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image/x-emf" PartName="/word/media/image1.emf"/>
  <Override ContentType="image/x-emf" PartName="/word/media/image10.emf"/>
  <Override ContentType="image/x-emf" PartName="/word/media/image11.emf"/>
  <Override ContentType="image/x-emf" PartName="/word/media/image12.emf"/>
  <Override ContentType="image/x-emf" PartName="/word/media/image13.emf"/>
  <Override ContentType="image/x-emf" PartName="/word/media/image2.emf"/>
  <Default ContentType="image/png" Extension="png"/>
  <Override ContentType="image/x-emf" PartName="/word/media/image5.emf"/>
  <Override ContentType="image/x-emf" PartName="/word/media/image6.emf"/>
  <Override ContentType="image/x-emf" PartName="/word/media/image7.emf"/>
  <Override ContentType="image/x-emf" PartName="/word/media/image8.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2"/>
      </w:pPr>
      <w:bookmarkStart w:id="0" w:name="_Toc7985"/>
      <w:bookmarkStart w:id="1" w:name="_Toc27264"/>
      <w:bookmarkStart w:id="2" w:name="_Toc17572"/>
      <w:bookmarkStart w:id="3" w:name="_Toc29521"/>
      <w:bookmarkStart w:id="4" w:name="_Toc29876"/>
      <w:r>
        <w:t>互联网金融与技术课程项目</w:t>
      </w:r>
      <w:bookmarkEnd w:id="0"/>
      <w:bookmarkEnd w:id="1"/>
      <w:bookmarkEnd w:id="2"/>
      <w:bookmarkEnd w:id="3"/>
      <w:bookmarkEnd w:id="4"/>
    </w:p>
    <w:p>
      <w:pPr>
        <w:pStyle w:val="16"/>
        <w:wordWrap/>
        <w:adjustRightInd/>
        <w:snapToGrid/>
        <w:spacing w:before="0" w:after="0" w:line="240" w:lineRule="auto"/>
        <w:ind w:right="0"/>
        <w:textAlignment w:val="auto"/>
      </w:pPr>
      <w:bookmarkStart w:id="5" w:name="_Toc3837"/>
      <w:bookmarkStart w:id="6" w:name="_Toc13410"/>
      <w:bookmarkStart w:id="7" w:name="_Toc32547"/>
      <w:bookmarkStart w:id="8" w:name="_Toc22418"/>
      <w:bookmarkStart w:id="9" w:name="_Toc17865"/>
      <w:r>
        <w:rPr>
          <w:lang w:val="zh-CN"/>
        </w:rPr>
        <w:t>目录</w:t>
      </w:r>
      <w:bookmarkEnd w:id="5"/>
      <w:bookmarkEnd w:id="6"/>
      <w:bookmarkEnd w:id="7"/>
      <w:bookmarkEnd w:id="8"/>
      <w:bookmarkEnd w:id="9"/>
    </w:p>
    <w:p>
      <w:pPr>
        <w:pStyle w:val="9"/>
        <w:tabs>
          <w:tab w:val="right" w:leader="dot" w:pos="8306"/>
        </w:tabs>
        <w:rPr>
          <w:rFonts w:ascii="Calibri" w:hAnsi="Calibri" w:eastAsia="宋体" w:cs="黑体"/>
          <w:kern w:val="2"/>
          <w:szCs w:val="22"/>
          <w:lang w:val="en-US" w:eastAsia="zh-CN" w:bidi="ar-SA"/>
        </w:rPr>
      </w:pPr>
      <w:r>
        <w:fldChar w:fldCharType="begin"/>
      </w:r>
      <w:r>
        <w:instrText xml:space="preserve"> TOC \o "1-3" \h \z \u </w:instrText>
      </w:r>
      <w:r>
        <w:fldChar w:fldCharType="separate"/>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HYPERLINK \l _Toc29876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互联网金融与技术课程项目</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_Toc29876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w:t>
      </w:r>
      <w:r>
        <w:rPr>
          <w:rFonts w:ascii="Calibri" w:hAnsi="Calibri" w:eastAsia="宋体" w:cs="黑体"/>
          <w:kern w:val="2"/>
          <w:szCs w:val="22"/>
          <w:lang w:val="en-US" w:eastAsia="zh-CN" w:bidi="ar-SA"/>
        </w:rPr>
        <w:fldChar w:fldCharType="end"/>
      </w:r>
      <w:r>
        <w:rPr>
          <w:rFonts w:ascii="Calibri" w:hAnsi="Calibri" w:eastAsia="宋体" w:cs="黑体"/>
          <w:kern w:val="2"/>
          <w:szCs w:val="22"/>
          <w:lang w:val="en-US" w:eastAsia="zh-CN" w:bidi="ar-SA"/>
        </w:rPr>
        <w:fldChar w:fldCharType="end"/>
      </w:r>
    </w:p>
    <w:p>
      <w:pPr>
        <w:pStyle w:val="9"/>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_Toc17865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zh-CN" w:eastAsia="zh-CN" w:bidi="ar-SA"/>
        </w:rPr>
        <w:t>目录</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_Toc17865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_Toc9736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w:t>
      </w:r>
      <w:r>
        <w:rPr>
          <w:rFonts w:ascii="Calibri" w:hAnsi="Calibri" w:eastAsia="宋体" w:cs="黑体"/>
          <w:kern w:val="2"/>
          <w:szCs w:val="22"/>
          <w:lang w:val="en-US" w:eastAsia="zh-CN" w:bidi="ar-SA"/>
        </w:rPr>
        <w:t xml:space="preserve"> </w:t>
      </w:r>
      <w:r>
        <w:rPr>
          <w:rFonts w:hint="eastAsia" w:ascii="Calibri" w:hAnsi="Calibri" w:eastAsia="宋体" w:cs="黑体"/>
          <w:kern w:val="2"/>
          <w:szCs w:val="22"/>
          <w:lang w:val="en-US" w:eastAsia="zh-CN" w:bidi="ar-SA"/>
        </w:rPr>
        <w:t>海报自动生成功能</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_Toc9736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_Toc9410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w:t>
      </w:r>
      <w:r>
        <w:rPr>
          <w:rFonts w:ascii="Calibri" w:hAnsi="Calibri" w:eastAsia="宋体" w:cs="黑体"/>
          <w:kern w:val="2"/>
          <w:szCs w:val="22"/>
          <w:lang w:val="en-US" w:eastAsia="zh-CN" w:bidi="ar-SA"/>
        </w:rPr>
        <w:t>1 功能概述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_Toc9410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_Toc15456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w:t>
      </w:r>
      <w:r>
        <w:rPr>
          <w:rFonts w:ascii="Calibri" w:hAnsi="Calibri" w:eastAsia="宋体" w:cs="黑体"/>
          <w:kern w:val="2"/>
          <w:szCs w:val="22"/>
          <w:lang w:val="en-US" w:eastAsia="zh-CN" w:bidi="ar-SA"/>
        </w:rPr>
        <w:t xml:space="preserve">2 </w:t>
      </w:r>
      <w:r>
        <w:rPr>
          <w:rFonts w:hint="eastAsia" w:ascii="Calibri" w:hAnsi="Calibri" w:eastAsia="宋体" w:cs="黑体"/>
          <w:kern w:val="2"/>
          <w:szCs w:val="22"/>
          <w:lang w:val="en-US" w:eastAsia="zh-CN" w:bidi="ar-SA"/>
        </w:rPr>
        <w:t>功能要求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_Toc15456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_Toc9108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w:t>
      </w:r>
      <w:r>
        <w:rPr>
          <w:rFonts w:ascii="Calibri" w:hAnsi="Calibri" w:eastAsia="宋体" w:cs="黑体"/>
          <w:kern w:val="2"/>
          <w:szCs w:val="22"/>
          <w:lang w:val="en-US" w:eastAsia="zh-CN" w:bidi="ar-SA"/>
        </w:rPr>
        <w:t xml:space="preserve">3 </w:t>
      </w:r>
      <w:r>
        <w:rPr>
          <w:rFonts w:hint="eastAsia" w:ascii="Calibri" w:hAnsi="Calibri" w:eastAsia="宋体" w:cs="黑体"/>
          <w:kern w:val="2"/>
          <w:szCs w:val="22"/>
          <w:lang w:val="en-US" w:eastAsia="zh-CN" w:bidi="ar-SA"/>
        </w:rPr>
        <w:t>验收要求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_Toc9108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_Toc26498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1.4 技术参考</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_Toc26498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_Toc25614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1.5 相关信息</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_Toc25614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_Toc13974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1.6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_Toc13974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_Toc17128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w:t>
      </w:r>
      <w:r>
        <w:rPr>
          <w:rFonts w:ascii="Calibri" w:hAnsi="Calibri" w:eastAsia="宋体" w:cs="黑体"/>
          <w:kern w:val="2"/>
          <w:szCs w:val="22"/>
          <w:lang w:val="en-US" w:eastAsia="zh-CN" w:bidi="ar-SA"/>
        </w:rPr>
        <w:t xml:space="preserve"> </w:t>
      </w:r>
      <w:r>
        <w:rPr>
          <w:rFonts w:hint="eastAsia" w:ascii="Calibri" w:hAnsi="Calibri" w:eastAsia="宋体" w:cs="黑体"/>
          <w:kern w:val="2"/>
          <w:szCs w:val="22"/>
          <w:lang w:val="en-US" w:eastAsia="zh-CN" w:bidi="ar-SA"/>
        </w:rPr>
        <w:t>免报名活动板块</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_Toc17128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4</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_Toc15585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2.1 整体概述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_Toc15585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4</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_Toc12825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2.2 验收要求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_Toc12825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4</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_Toc10555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2.3 技术参考</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_Toc10555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4</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_Toc32488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2.4 相关信息</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_Toc32488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5</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_Toc20051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2.5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_Toc20051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5</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_Toc10669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3</w:t>
      </w:r>
      <w:r>
        <w:rPr>
          <w:rFonts w:ascii="Calibri" w:hAnsi="Calibri" w:eastAsia="宋体" w:cs="黑体"/>
          <w:kern w:val="2"/>
          <w:szCs w:val="22"/>
          <w:lang w:val="en-US" w:eastAsia="zh-CN" w:bidi="ar-SA"/>
        </w:rPr>
        <w:t>. 视频简历平台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_Toc10669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_Toc18944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3.</w:t>
      </w:r>
      <w:r>
        <w:rPr>
          <w:rFonts w:ascii="Calibri" w:hAnsi="Calibri" w:eastAsia="宋体" w:cs="黑体"/>
          <w:kern w:val="2"/>
          <w:szCs w:val="22"/>
          <w:lang w:val="en-US" w:eastAsia="zh-CN" w:bidi="ar-SA"/>
        </w:rPr>
        <w:t>1 设计目标</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_Toc18944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_Toc25680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3.</w:t>
      </w:r>
      <w:r>
        <w:rPr>
          <w:rFonts w:ascii="Calibri" w:hAnsi="Calibri" w:eastAsia="宋体" w:cs="黑体"/>
          <w:kern w:val="2"/>
          <w:szCs w:val="22"/>
          <w:lang w:val="en-US" w:eastAsia="zh-CN" w:bidi="ar-SA"/>
        </w:rPr>
        <w:t>2 用户需求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_Toc25680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_Toc11314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3.3 功能需求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_Toc11314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_Toc13834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en-US" w:eastAsia="zh-CN" w:bidi="ar-SA"/>
        </w:rPr>
        <w:t>3</w:t>
      </w:r>
      <w:r>
        <w:rPr>
          <w:rFonts w:hint="eastAsia" w:ascii="Calibri" w:hAnsi="Calibri" w:eastAsia="宋体" w:cs="黑体"/>
          <w:kern w:val="2"/>
          <w:szCs w:val="22"/>
          <w:lang w:val="en-US" w:eastAsia="zh-CN" w:bidi="ar-SA"/>
        </w:rPr>
        <w:t>.</w:t>
      </w:r>
      <w:r>
        <w:rPr>
          <w:rFonts w:ascii="Calibri" w:hAnsi="Calibri" w:eastAsia="宋体" w:cs="黑体"/>
          <w:kern w:val="2"/>
          <w:szCs w:val="22"/>
          <w:lang w:val="en-US" w:eastAsia="zh-CN" w:bidi="ar-SA"/>
        </w:rPr>
        <w:t>4 任务要求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_Toc13834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_Toc16952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en-US" w:eastAsia="zh-CN" w:bidi="ar-SA"/>
        </w:rPr>
        <w:t>3</w:t>
      </w:r>
      <w:r>
        <w:rPr>
          <w:rFonts w:hint="eastAsia" w:ascii="Calibri" w:hAnsi="Calibri" w:eastAsia="宋体" w:cs="黑体"/>
          <w:kern w:val="2"/>
          <w:szCs w:val="22"/>
          <w:lang w:val="en-US" w:eastAsia="zh-CN" w:bidi="ar-SA"/>
        </w:rPr>
        <w:t>.</w:t>
      </w:r>
      <w:r>
        <w:rPr>
          <w:rFonts w:ascii="Calibri" w:hAnsi="Calibri" w:eastAsia="宋体" w:cs="黑体"/>
          <w:kern w:val="2"/>
          <w:szCs w:val="22"/>
          <w:lang w:val="en-US" w:eastAsia="zh-CN" w:bidi="ar-SA"/>
        </w:rPr>
        <w:t>5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_Toc16952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_Toc30204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w:t>
      </w:r>
      <w:r>
        <w:rPr>
          <w:rFonts w:ascii="Calibri" w:hAnsi="Calibri" w:eastAsia="宋体" w:cs="黑体"/>
          <w:kern w:val="2"/>
          <w:szCs w:val="22"/>
          <w:lang w:val="en-US" w:eastAsia="zh-CN" w:bidi="ar-SA"/>
        </w:rPr>
        <w:t xml:space="preserve"> </w:t>
      </w:r>
      <w:r>
        <w:rPr>
          <w:rFonts w:hint="eastAsia" w:ascii="Calibri" w:hAnsi="Calibri" w:eastAsia="宋体" w:cs="黑体"/>
          <w:kern w:val="2"/>
          <w:szCs w:val="22"/>
          <w:lang w:val="en-US" w:eastAsia="zh-CN" w:bidi="ar-SA"/>
        </w:rPr>
        <w:t>南燕新闻自动生成功能</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_Toc30204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_Toc4475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4.1功能描述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_Toc4475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_Toc7050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4.2验收要求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_Toc7050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_Toc9447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4.3技术参考</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_Toc9447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_Toc6826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4.4相关信息</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_Toc6826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_Toc10883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4.5附件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_Toc10883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_Toc29569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en-US" w:eastAsia="zh-CN" w:bidi="ar-SA"/>
        </w:rPr>
        <w:t>5</w:t>
      </w:r>
      <w:r>
        <w:rPr>
          <w:rFonts w:hint="eastAsia" w:ascii="Calibri" w:hAnsi="Calibri" w:eastAsia="宋体" w:cs="黑体"/>
          <w:kern w:val="2"/>
          <w:szCs w:val="22"/>
          <w:lang w:val="en-US" w:eastAsia="zh-CN" w:bidi="ar-SA"/>
        </w:rPr>
        <w:t>.“金砖四国”未来经济增长预测</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_Toc29569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_Toc2843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5.1 任务</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_Toc2843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_Toc6144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5.2数据集</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_Toc6144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_Toc13285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5.3参考方案和资料</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_Toc13285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9</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_Toc8039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en-US" w:eastAsia="zh-CN" w:bidi="ar-SA"/>
        </w:rPr>
        <w:t>5.4附件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_Toc8039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9</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_Toc19071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w:t>
      </w:r>
      <w:r>
        <w:rPr>
          <w:rFonts w:ascii="Calibri" w:hAnsi="Calibri" w:eastAsia="宋体" w:cs="黑体"/>
          <w:kern w:val="2"/>
          <w:szCs w:val="22"/>
          <w:lang w:val="en-US" w:eastAsia="zh-CN" w:bidi="ar-SA"/>
        </w:rPr>
        <w:t xml:space="preserve"> </w:t>
      </w:r>
      <w:r>
        <w:rPr>
          <w:rFonts w:hint="eastAsia" w:ascii="Calibri" w:hAnsi="Calibri" w:eastAsia="宋体" w:cs="黑体"/>
          <w:kern w:val="2"/>
          <w:szCs w:val="22"/>
          <w:lang w:val="en-US" w:eastAsia="zh-CN" w:bidi="ar-SA"/>
        </w:rPr>
        <w:t>活动协同</w:t>
      </w:r>
      <w:r>
        <w:rPr>
          <w:rFonts w:ascii="Calibri" w:hAnsi="Calibri" w:eastAsia="宋体" w:cs="黑体"/>
          <w:kern w:val="2"/>
          <w:szCs w:val="22"/>
          <w:lang w:val="en-US" w:eastAsia="zh-CN" w:bidi="ar-SA"/>
        </w:rPr>
        <w:t>标签云</w:t>
      </w:r>
      <w:r>
        <w:rPr>
          <w:rFonts w:hint="eastAsia" w:ascii="Calibri" w:hAnsi="Calibri" w:eastAsia="宋体" w:cs="黑体"/>
          <w:kern w:val="2"/>
          <w:szCs w:val="22"/>
          <w:lang w:val="en-US" w:eastAsia="zh-CN" w:bidi="ar-SA"/>
        </w:rPr>
        <w:t>(</w:t>
      </w:r>
      <w:r>
        <w:rPr>
          <w:rFonts w:ascii="Calibri" w:hAnsi="Calibri" w:eastAsia="宋体" w:cs="黑体"/>
          <w:kern w:val="2"/>
          <w:szCs w:val="22"/>
          <w:lang w:val="en-US" w:eastAsia="zh-CN" w:bidi="ar-SA"/>
        </w:rPr>
        <w:t>推荐</w:t>
      </w:r>
      <w:r>
        <w:rPr>
          <w:rFonts w:hint="eastAsia" w:ascii="Calibri" w:hAnsi="Calibri" w:eastAsia="宋体" w:cs="黑体"/>
          <w:kern w:val="2"/>
          <w:szCs w:val="22"/>
          <w:lang w:val="en-US" w:eastAsia="zh-CN" w:bidi="ar-SA"/>
        </w:rPr>
        <w:t>)</w:t>
      </w:r>
      <w:r>
        <w:rPr>
          <w:rFonts w:ascii="Calibri" w:hAnsi="Calibri" w:eastAsia="宋体" w:cs="黑体"/>
          <w:kern w:val="2"/>
          <w:szCs w:val="22"/>
          <w:lang w:val="en-US" w:eastAsia="zh-CN" w:bidi="ar-SA"/>
        </w:rPr>
        <w:t>系统</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_Toc19071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9</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_Toc16081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6.1</w:t>
      </w:r>
      <w:r>
        <w:rPr>
          <w:rFonts w:ascii="Calibri" w:hAnsi="Calibri" w:eastAsia="宋体" w:cs="黑体"/>
          <w:kern w:val="2"/>
          <w:szCs w:val="22"/>
          <w:lang w:val="en-US" w:eastAsia="zh-CN" w:bidi="ar-SA"/>
        </w:rPr>
        <w:t>想法来源</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_Toc16081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9</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_Toc1471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6.2类似系统调研</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_Toc1471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10</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_Toc30521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6.3</w:t>
      </w:r>
      <w:r>
        <w:rPr>
          <w:rFonts w:ascii="Calibri" w:hAnsi="Calibri" w:eastAsia="宋体" w:cs="黑体"/>
          <w:kern w:val="2"/>
          <w:szCs w:val="22"/>
          <w:lang w:val="en-US" w:eastAsia="zh-CN" w:bidi="ar-SA"/>
        </w:rPr>
        <w:t>系统功能描述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_Toc30521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10</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_Toc31277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6.4技术实现方案</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_Toc31277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11</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_Toc11420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6.5</w:t>
      </w:r>
      <w:r>
        <w:rPr>
          <w:rFonts w:ascii="Calibri" w:hAnsi="Calibri" w:eastAsia="宋体" w:cs="黑体"/>
          <w:kern w:val="2"/>
          <w:szCs w:val="22"/>
          <w:lang w:val="en-US" w:eastAsia="zh-CN" w:bidi="ar-SA"/>
        </w:rPr>
        <w:t>附参考资料</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_Toc11420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11</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_Toc24350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6.6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_Toc24350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11</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_Toc14108 </w:instrText>
      </w:r>
      <w:r>
        <w:rPr>
          <w:rFonts w:ascii="Calibri" w:hAnsi="Calibri" w:eastAsia="宋体" w:cs="黑体"/>
          <w:bCs/>
          <w:kern w:val="2"/>
          <w:szCs w:val="22"/>
          <w:lang w:val="zh-CN" w:eastAsia="zh-CN" w:bidi="ar-SA"/>
        </w:rPr>
        <w:fldChar w:fldCharType="separate"/>
      </w:r>
      <w:r>
        <w:rPr>
          <w:rFonts w:ascii="Calibri" w:hAnsi="Calibri" w:eastAsia="宋体" w:cs="黑体"/>
          <w:kern w:val="2"/>
          <w:szCs w:val="22"/>
          <w:lang w:val="en-US" w:eastAsia="zh-CN" w:bidi="ar-SA"/>
        </w:rPr>
        <w:t>7</w:t>
      </w:r>
      <w:r>
        <w:rPr>
          <w:rFonts w:ascii="Calibri Light" w:hAnsi="Calibri Light" w:eastAsia="黑体" w:cs="黑体"/>
          <w:bCs/>
          <w:kern w:val="2"/>
          <w:szCs w:val="32"/>
          <w:lang w:val="en-US" w:eastAsia="zh-CN" w:bidi="ar-SA"/>
        </w:rPr>
        <w:t xml:space="preserve">. </w:t>
      </w:r>
      <w:r>
        <w:rPr>
          <w:rFonts w:ascii="Calibri" w:hAnsi="Calibri" w:eastAsia="宋体" w:cs="黑体"/>
          <w:kern w:val="2"/>
          <w:szCs w:val="22"/>
          <w:lang w:val="en-US" w:eastAsia="zh-CN" w:bidi="ar-SA"/>
        </w:rPr>
        <w:t>基于Web的即时通信插件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_Toc14108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11</w:t>
      </w:r>
      <w:r>
        <w:rPr>
          <w:rFonts w:ascii="Calibri" w:hAnsi="Calibri" w:eastAsia="宋体" w:cs="黑体"/>
          <w:kern w:val="2"/>
          <w:szCs w:val="22"/>
          <w:lang w:val="en-US" w:eastAsia="zh-CN" w:bidi="ar-SA"/>
        </w:rPr>
        <w:fldChar w:fldCharType="end"/>
      </w:r>
      <w:r>
        <w:rPr>
          <w:rFonts w:ascii="Calibri Light" w:hAnsi="Calibri Light" w:eastAsia="黑体" w:cs="黑体"/>
          <w:bCs/>
          <w:kern w:val="2"/>
          <w:szCs w:val="32"/>
          <w:lang w:val="en-US"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_Toc14788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7.1</w:t>
      </w:r>
      <w:r>
        <w:rPr>
          <w:rFonts w:ascii="Calibri" w:hAnsi="Calibri" w:eastAsia="宋体" w:cs="黑体"/>
          <w:kern w:val="2"/>
          <w:szCs w:val="22"/>
          <w:lang w:val="en-US" w:eastAsia="zh-CN" w:bidi="ar-SA"/>
        </w:rPr>
        <w:t>简介</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_Toc14788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11</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_Toc18005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7.2</w:t>
      </w:r>
      <w:r>
        <w:rPr>
          <w:rFonts w:ascii="Calibri" w:hAnsi="Calibri" w:eastAsia="宋体" w:cs="黑体"/>
          <w:kern w:val="2"/>
          <w:szCs w:val="22"/>
          <w:lang w:val="en-US" w:eastAsia="zh-CN" w:bidi="ar-SA"/>
        </w:rPr>
        <w:t>功能需求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_Toc18005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_Toc1462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7.3</w:t>
      </w:r>
      <w:r>
        <w:rPr>
          <w:rFonts w:ascii="Calibri" w:hAnsi="Calibri" w:eastAsia="宋体" w:cs="黑体"/>
          <w:kern w:val="2"/>
          <w:szCs w:val="22"/>
          <w:lang w:val="en-US" w:eastAsia="zh-CN" w:bidi="ar-SA"/>
        </w:rPr>
        <w:t>相关技术</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_Toc1462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_Toc28740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7.4</w:t>
      </w:r>
      <w:r>
        <w:rPr>
          <w:rFonts w:ascii="Calibri" w:hAnsi="Calibri" w:eastAsia="宋体" w:cs="黑体"/>
          <w:kern w:val="2"/>
          <w:szCs w:val="22"/>
          <w:lang w:val="en-US" w:eastAsia="zh-CN" w:bidi="ar-SA"/>
        </w:rPr>
        <w:t>难点</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_Toc28740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12</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_Toc28346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7.5</w:t>
      </w:r>
      <w:r>
        <w:rPr>
          <w:rFonts w:ascii="Calibri" w:hAnsi="Calibri" w:eastAsia="宋体" w:cs="黑体"/>
          <w:kern w:val="2"/>
          <w:szCs w:val="22"/>
          <w:lang w:val="en-US" w:eastAsia="zh-CN" w:bidi="ar-SA"/>
        </w:rPr>
        <w:t>参考资料</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_Toc28346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_Toc20584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7.6附件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_Toc20584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_Toc3543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8.大学城外卖app</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_Toc3543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_Toc276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8.</w:t>
      </w:r>
      <w:r>
        <w:rPr>
          <w:rFonts w:ascii="Calibri" w:hAnsi="Calibri" w:eastAsia="宋体" w:cs="黑体"/>
          <w:kern w:val="2"/>
          <w:szCs w:val="22"/>
          <w:lang w:val="en-US" w:eastAsia="zh-CN" w:bidi="ar-SA"/>
        </w:rPr>
        <w:t>1 展现形式</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_Toc276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_Toc27636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8.</w:t>
      </w:r>
      <w:r>
        <w:rPr>
          <w:rFonts w:ascii="Calibri" w:hAnsi="Calibri" w:eastAsia="宋体" w:cs="黑体"/>
          <w:kern w:val="2"/>
          <w:szCs w:val="22"/>
          <w:lang w:val="en-US" w:eastAsia="zh-CN" w:bidi="ar-SA"/>
        </w:rPr>
        <w:t>2 功能模块</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_Toc27636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13</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_Toc18428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8</w:t>
      </w:r>
      <w:r>
        <w:rPr>
          <w:rFonts w:ascii="Calibri" w:hAnsi="Calibri" w:eastAsia="宋体" w:cs="黑体"/>
          <w:kern w:val="2"/>
          <w:szCs w:val="22"/>
          <w:lang w:val="en-US" w:eastAsia="zh-CN" w:bidi="ar-SA"/>
        </w:rPr>
        <w:t>.3 项目要求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_Toc18428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14</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_Toc24220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8.4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_Toc24220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15</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_Toc22662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9.信用评分系统</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_Toc22662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15</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_Toc14228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9.1目标要求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_Toc14228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15</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_Toc24948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9.2功能需求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_Toc24948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_Toc18022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9.3作业要求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_Toc18022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16</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_Toc2254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9.4附件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_Toc2254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10"/>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_Toc25363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10.金融数据web抓取及处理系统的设计和实现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_Toc25363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_Toc20540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10</w:t>
      </w:r>
      <w:r>
        <w:rPr>
          <w:rFonts w:ascii="Calibri" w:hAnsi="Calibri" w:eastAsia="宋体" w:cs="黑体"/>
          <w:kern w:val="2"/>
          <w:szCs w:val="22"/>
          <w:lang w:val="en-US" w:eastAsia="zh-CN" w:bidi="ar-SA"/>
        </w:rPr>
        <w:t>.1 项目内容概述</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_Toc20540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_Toc13192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10</w:t>
      </w:r>
      <w:r>
        <w:rPr>
          <w:rFonts w:ascii="Calibri" w:hAnsi="Calibri" w:eastAsia="宋体" w:cs="黑体"/>
          <w:kern w:val="2"/>
          <w:szCs w:val="22"/>
          <w:lang w:val="en-US" w:eastAsia="zh-CN" w:bidi="ar-SA"/>
        </w:rPr>
        <w:t>.2 项目要求</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_Toc13192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17</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pStyle w:val="6"/>
        <w:tabs>
          <w:tab w:val="right" w:leader="dot" w:pos="8306"/>
        </w:tabs>
        <w:rPr>
          <w:rFonts w:ascii="Calibri" w:hAnsi="Calibri" w:eastAsia="宋体" w:cs="黑体"/>
          <w:kern w:val="2"/>
          <w:szCs w:val="22"/>
          <w:lang w:val="en-US" w:eastAsia="zh-CN" w:bidi="ar-SA"/>
        </w:rPr>
      </w:pPr>
      <w:r>
        <w:rPr>
          <w:rFonts w:ascii="Calibri" w:hAnsi="Calibri" w:eastAsia="宋体" w:cs="黑体"/>
          <w:bCs/>
          <w:kern w:val="2"/>
          <w:szCs w:val="22"/>
          <w:lang w:val="zh-CN" w:eastAsia="zh-CN" w:bidi="ar-SA"/>
        </w:rPr>
        <w:fldChar w:fldCharType="begin"/>
      </w:r>
      <w:r>
        <w:rPr>
          <w:rFonts w:ascii="Calibri" w:hAnsi="Calibri" w:eastAsia="宋体" w:cs="黑体"/>
          <w:bCs/>
          <w:kern w:val="2"/>
          <w:szCs w:val="22"/>
          <w:lang w:val="zh-CN" w:eastAsia="zh-CN" w:bidi="ar-SA"/>
        </w:rPr>
        <w:instrText xml:space="preserve"> HYPERLINK \l _Toc27962 </w:instrText>
      </w:r>
      <w:r>
        <w:rPr>
          <w:rFonts w:ascii="Calibri" w:hAnsi="Calibri" w:eastAsia="宋体" w:cs="黑体"/>
          <w:bCs/>
          <w:kern w:val="2"/>
          <w:szCs w:val="22"/>
          <w:lang w:val="zh-CN" w:eastAsia="zh-CN" w:bidi="ar-SA"/>
        </w:rPr>
        <w:fldChar w:fldCharType="separate"/>
      </w:r>
      <w:r>
        <w:rPr>
          <w:rFonts w:hint="eastAsia" w:ascii="Calibri" w:hAnsi="Calibri" w:eastAsia="宋体" w:cs="黑体"/>
          <w:kern w:val="2"/>
          <w:szCs w:val="22"/>
          <w:lang w:val="en-US" w:eastAsia="zh-CN" w:bidi="ar-SA"/>
        </w:rPr>
        <w:t>10.3 附件</w:t>
      </w:r>
      <w:r>
        <w:rPr>
          <w:rFonts w:ascii="Calibri" w:hAnsi="Calibri" w:eastAsia="宋体" w:cs="黑体"/>
          <w:kern w:val="2"/>
          <w:szCs w:val="22"/>
          <w:lang w:val="en-US" w:eastAsia="zh-CN" w:bidi="ar-SA"/>
        </w:rPr>
        <w:tab/>
      </w:r>
      <w:r>
        <w:rPr>
          <w:rFonts w:ascii="Calibri" w:hAnsi="Calibri" w:eastAsia="宋体" w:cs="黑体"/>
          <w:kern w:val="2"/>
          <w:szCs w:val="22"/>
          <w:lang w:val="en-US" w:eastAsia="zh-CN" w:bidi="ar-SA"/>
        </w:rPr>
        <w:fldChar w:fldCharType="begin"/>
      </w:r>
      <w:r>
        <w:rPr>
          <w:rFonts w:ascii="Calibri" w:hAnsi="Calibri" w:eastAsia="宋体" w:cs="黑体"/>
          <w:kern w:val="2"/>
          <w:szCs w:val="22"/>
          <w:lang w:val="en-US" w:eastAsia="zh-CN" w:bidi="ar-SA"/>
        </w:rPr>
        <w:instrText xml:space="preserve"> PAGEREF _Toc27962 </w:instrText>
      </w:r>
      <w:r>
        <w:rPr>
          <w:rFonts w:ascii="Calibri" w:hAnsi="Calibri" w:eastAsia="宋体" w:cs="黑体"/>
          <w:kern w:val="2"/>
          <w:szCs w:val="22"/>
          <w:lang w:val="en-US" w:eastAsia="zh-CN" w:bidi="ar-SA"/>
        </w:rPr>
        <w:fldChar w:fldCharType="separate"/>
      </w:r>
      <w:r>
        <w:rPr>
          <w:rFonts w:ascii="Calibri" w:hAnsi="Calibri" w:eastAsia="宋体" w:cs="黑体"/>
          <w:kern w:val="2"/>
          <w:szCs w:val="22"/>
          <w:lang w:val="en-US" w:eastAsia="zh-CN" w:bidi="ar-SA"/>
        </w:rPr>
        <w:t>18</w:t>
      </w:r>
      <w:r>
        <w:rPr>
          <w:rFonts w:ascii="Calibri" w:hAnsi="Calibri" w:eastAsia="宋体" w:cs="黑体"/>
          <w:kern w:val="2"/>
          <w:szCs w:val="22"/>
          <w:lang w:val="en-US" w:eastAsia="zh-CN" w:bidi="ar-SA"/>
        </w:rPr>
        <w:fldChar w:fldCharType="end"/>
      </w:r>
      <w:r>
        <w:rPr>
          <w:rFonts w:ascii="Calibri" w:hAnsi="Calibri" w:eastAsia="宋体" w:cs="黑体"/>
          <w:bCs/>
          <w:kern w:val="2"/>
          <w:szCs w:val="22"/>
          <w:lang w:val="zh-CN" w:eastAsia="zh-CN" w:bidi="ar-SA"/>
        </w:rPr>
        <w:fldChar w:fldCharType="end"/>
      </w:r>
    </w:p>
    <w:p>
      <w:pPr>
        <w:wordWrap/>
        <w:adjustRightInd/>
        <w:snapToGrid/>
        <w:spacing w:line="240" w:lineRule="auto"/>
        <w:ind w:right="0"/>
        <w:textAlignment w:val="auto"/>
      </w:pPr>
      <w:r>
        <w:rPr>
          <w:rFonts w:ascii="Calibri" w:hAnsi="Calibri" w:eastAsia="宋体" w:cs="黑体"/>
          <w:bCs/>
          <w:kern w:val="2"/>
          <w:szCs w:val="22"/>
          <w:lang w:val="zh-CN" w:eastAsia="zh-CN" w:bidi="ar-SA"/>
        </w:rPr>
        <w:fldChar w:fldCharType="end"/>
      </w:r>
    </w:p>
    <w:p>
      <w:pPr>
        <w:wordWrap/>
        <w:adjustRightInd/>
        <w:snapToGrid/>
        <w:spacing w:line="240" w:lineRule="auto"/>
        <w:ind w:right="0"/>
        <w:textAlignment w:val="auto"/>
      </w:pP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lang w:val="en-US"/>
        </w:rPr>
      </w:pPr>
      <w:bookmarkStart w:id="10" w:name="_Toc9736"/>
      <w:r>
        <w:rPr>
          <w:rFonts w:hint="eastAsia"/>
        </w:rPr>
        <w:t>1.</w:t>
      </w:r>
      <w:r>
        <w:t xml:space="preserve"> </w:t>
      </w:r>
      <w:r>
        <w:rPr>
          <w:rFonts w:hint="eastAsia"/>
          <w:lang w:val="en-US"/>
        </w:rPr>
        <w:t>海报自动生成功能</w:t>
      </w:r>
      <w:bookmarkEnd w:id="10"/>
    </w:p>
    <w:p>
      <w:pPr>
        <w:pStyle w:val="3"/>
        <w:wordWrap/>
        <w:adjustRightInd/>
        <w:snapToGrid/>
        <w:spacing w:before="0" w:after="0" w:line="240" w:lineRule="auto"/>
        <w:ind w:right="0"/>
        <w:textAlignment w:val="auto"/>
      </w:pPr>
    </w:p>
    <w:p>
      <w:pPr>
        <w:pStyle w:val="4"/>
        <w:wordWrap/>
        <w:adjustRightInd/>
        <w:snapToGrid/>
        <w:spacing w:before="0" w:after="0" w:line="240" w:lineRule="auto"/>
        <w:ind w:right="0"/>
        <w:textAlignment w:val="auto"/>
      </w:pPr>
      <w:bookmarkStart w:id="11" w:name="_Toc9410"/>
      <w:r>
        <w:rPr>
          <w:rFonts w:hint="eastAsia"/>
        </w:rPr>
        <w:t>1.</w:t>
      </w:r>
      <w:r>
        <w:t>1 功能概述</w:t>
      </w:r>
      <w:bookmarkEnd w:id="11"/>
    </w:p>
    <w:p>
      <w:pPr>
        <w:wordWrap/>
        <w:adjustRightInd/>
        <w:snapToGrid/>
        <w:spacing w:line="240" w:lineRule="auto"/>
        <w:ind w:right="0"/>
        <w:textAlignment w:val="auto"/>
      </w:pPr>
      <w:r>
        <w:rPr>
          <w:rFonts w:hint="eastAsia"/>
          <w:lang w:val="en-US" w:eastAsia="zh-CN"/>
        </w:rPr>
        <w:t xml:space="preserve">    用户可以在三角地PC网站借助已经有的模版，在PC端和手机端快速发布一个图片+文字的活动海报。</w:t>
      </w:r>
    </w:p>
    <w:p>
      <w:pPr>
        <w:pStyle w:val="4"/>
        <w:wordWrap/>
        <w:adjustRightInd/>
        <w:snapToGrid/>
        <w:spacing w:before="0" w:after="0" w:line="240" w:lineRule="auto"/>
        <w:ind w:right="0"/>
        <w:textAlignment w:val="auto"/>
        <w:rPr>
          <w:rFonts w:hint="eastAsia"/>
        </w:rPr>
      </w:pPr>
    </w:p>
    <w:p>
      <w:pPr>
        <w:pStyle w:val="4"/>
        <w:wordWrap/>
        <w:adjustRightInd/>
        <w:snapToGrid/>
        <w:spacing w:before="0" w:after="0" w:line="240" w:lineRule="auto"/>
        <w:ind w:right="0"/>
        <w:textAlignment w:val="auto"/>
      </w:pPr>
      <w:bookmarkStart w:id="12" w:name="_Toc15456"/>
      <w:r>
        <w:rPr>
          <w:rFonts w:hint="eastAsia"/>
        </w:rPr>
        <w:t>1.</w:t>
      </w:r>
      <w:r>
        <w:t xml:space="preserve">2 </w:t>
      </w:r>
      <w:r>
        <w:rPr>
          <w:rFonts w:hint="eastAsia"/>
          <w:lang w:val="en-US" w:eastAsia="zh-CN"/>
        </w:rPr>
        <w:t>功能要求</w:t>
      </w:r>
      <w:bookmarkEnd w:id="12"/>
    </w:p>
    <w:p>
      <w:pPr>
        <w:pStyle w:val="4"/>
        <w:wordWrap/>
        <w:adjustRightInd/>
        <w:snapToGrid/>
        <w:spacing w:before="0" w:after="0" w:line="240" w:lineRule="auto"/>
        <w:ind w:right="0"/>
        <w:textAlignment w:val="auto"/>
        <w:rPr>
          <w:rFonts w:hint="eastAsia" w:ascii="Calibri" w:hAnsi="Calibri" w:eastAsia="宋体" w:cs="黑体"/>
          <w:b w:val="0"/>
          <w:bCs w:val="0"/>
          <w:kern w:val="2"/>
          <w:sz w:val="21"/>
          <w:szCs w:val="22"/>
          <w:lang w:val="en-US" w:eastAsia="zh-CN" w:bidi="ar-SA"/>
        </w:rPr>
      </w:pPr>
    </w:p>
    <w:p>
      <w:pPr>
        <w:rPr>
          <w:rFonts w:hint="eastAsia"/>
          <w:lang w:val="en-US" w:eastAsia="zh-CN"/>
        </w:rPr>
      </w:pPr>
      <w:r>
        <w:rPr>
          <w:rFonts w:hint="eastAsia"/>
          <w:lang w:val="en-US" w:eastAsia="zh-CN"/>
        </w:rPr>
        <w:t>1、开发海报模版或者用户自定义上传海报的背景图片。</w:t>
      </w:r>
    </w:p>
    <w:p>
      <w:pPr>
        <w:rPr>
          <w:rFonts w:hint="eastAsia"/>
          <w:lang w:val="en-US" w:eastAsia="zh-CN"/>
        </w:rPr>
      </w:pPr>
      <w:r>
        <w:rPr>
          <w:rFonts w:hint="eastAsia"/>
          <w:lang w:val="en-US" w:eastAsia="zh-CN"/>
        </w:rPr>
        <w:t>2、用户输入活动题目、时间、地点、活动类别（学术报告、社团活动、会议通知等），内容介绍 （如果文字能够编辑到）来发布活动。</w:t>
      </w:r>
    </w:p>
    <w:p>
      <w:pPr>
        <w:rPr>
          <w:rFonts w:hint="eastAsia"/>
          <w:lang w:val="en-US" w:eastAsia="zh-CN"/>
        </w:rPr>
      </w:pPr>
      <w:r>
        <w:rPr>
          <w:rFonts w:hint="eastAsia"/>
          <w:lang w:val="en-US" w:eastAsia="zh-CN"/>
        </w:rPr>
        <w:t>3、输入完活动的相关内容后，可以将内容自动添加到海报模版中，或者用户自定义上传海报的背景图片中，生成活动海报。</w:t>
      </w:r>
    </w:p>
    <w:p>
      <w:pPr>
        <w:rPr>
          <w:rFonts w:hint="eastAsia"/>
          <w:lang w:val="en-US" w:eastAsia="zh-CN"/>
        </w:rPr>
      </w:pPr>
      <w:r>
        <w:rPr>
          <w:rFonts w:hint="eastAsia"/>
          <w:lang w:val="en-US" w:eastAsia="zh-CN"/>
        </w:rPr>
        <w:t>4、用瀑布式的方法，来显示所生成的活动海报。</w:t>
      </w:r>
    </w:p>
    <w:p>
      <w:pPr>
        <w:pStyle w:val="4"/>
        <w:wordWrap/>
        <w:adjustRightInd/>
        <w:snapToGrid/>
        <w:spacing w:before="0" w:after="0" w:line="240" w:lineRule="auto"/>
        <w:ind w:right="0"/>
        <w:textAlignment w:val="auto"/>
        <w:rPr>
          <w:rFonts w:hint="eastAsia"/>
        </w:rPr>
      </w:pPr>
    </w:p>
    <w:p>
      <w:pPr>
        <w:pStyle w:val="4"/>
        <w:rPr>
          <w:rFonts w:hint="eastAsia"/>
          <w:lang w:val="en-US" w:eastAsia="zh-CN"/>
        </w:rPr>
      </w:pPr>
      <w:bookmarkStart w:id="13" w:name="_Toc9108"/>
      <w:r>
        <w:rPr>
          <w:rFonts w:hint="eastAsia"/>
        </w:rPr>
        <w:t>1.</w:t>
      </w:r>
      <w:r>
        <w:t xml:space="preserve">3 </w:t>
      </w:r>
      <w:r>
        <w:rPr>
          <w:rFonts w:hint="eastAsia"/>
          <w:lang w:val="en-US" w:eastAsia="zh-CN"/>
        </w:rPr>
        <w:t>验收要求</w:t>
      </w:r>
      <w:bookmarkEnd w:id="13"/>
    </w:p>
    <w:p>
      <w:pPr>
        <w:rPr>
          <w:rFonts w:hint="eastAsia"/>
          <w:lang w:val="en-US" w:eastAsia="zh-CN"/>
        </w:rPr>
      </w:pPr>
      <w:r>
        <w:rPr>
          <w:rFonts w:hint="eastAsia"/>
          <w:lang w:val="en-US" w:eastAsia="zh-CN"/>
        </w:rPr>
        <w:t>1、实现海报模版的开发。</w:t>
      </w:r>
    </w:p>
    <w:p>
      <w:pPr>
        <w:rPr>
          <w:rFonts w:hint="eastAsia"/>
          <w:lang w:val="en-US" w:eastAsia="zh-CN"/>
        </w:rPr>
      </w:pPr>
      <w:r>
        <w:rPr>
          <w:rFonts w:hint="eastAsia"/>
          <w:lang w:val="en-US" w:eastAsia="zh-CN"/>
        </w:rPr>
        <w:t>2、成功输入活动相关信息，并借助海报模版成功发布活动海报。</w:t>
      </w:r>
    </w:p>
    <w:p>
      <w:pPr>
        <w:rPr>
          <w:rFonts w:hint="eastAsia"/>
          <w:lang w:val="en-US" w:eastAsia="zh-CN"/>
        </w:rPr>
      </w:pPr>
      <w:r>
        <w:rPr>
          <w:rFonts w:hint="eastAsia"/>
          <w:lang w:val="en-US" w:eastAsia="zh-CN"/>
        </w:rPr>
        <w:t>3、以瀑布式的方式来显示活动海报。</w:t>
      </w:r>
    </w:p>
    <w:p>
      <w:pPr>
        <w:pStyle w:val="4"/>
        <w:wordWrap/>
        <w:adjustRightInd/>
        <w:snapToGrid/>
        <w:spacing w:before="0" w:after="0" w:line="240" w:lineRule="auto"/>
        <w:ind w:right="0"/>
        <w:textAlignment w:val="auto"/>
        <w:rPr>
          <w:rFonts w:hint="eastAsia"/>
          <w:lang w:val="en-US" w:eastAsia="zh-CN"/>
        </w:rPr>
      </w:pPr>
    </w:p>
    <w:p>
      <w:pPr>
        <w:pStyle w:val="4"/>
        <w:wordWrap/>
        <w:adjustRightInd/>
        <w:snapToGrid/>
        <w:spacing w:before="0" w:after="0" w:line="240" w:lineRule="auto"/>
        <w:ind w:right="0"/>
        <w:textAlignment w:val="auto"/>
        <w:rPr>
          <w:rFonts w:hint="eastAsia"/>
          <w:lang w:val="en-US" w:eastAsia="zh-CN"/>
        </w:rPr>
      </w:pPr>
      <w:bookmarkStart w:id="14" w:name="_Toc26498"/>
      <w:r>
        <w:rPr>
          <w:rFonts w:hint="eastAsia"/>
          <w:lang w:val="en-US" w:eastAsia="zh-CN"/>
        </w:rPr>
        <w:t>1.4 技术参考</w:t>
      </w:r>
      <w:bookmarkEnd w:id="14"/>
    </w:p>
    <w:p>
      <w:pPr>
        <w:wordWrap/>
        <w:adjustRightInd/>
        <w:snapToGrid/>
        <w:spacing w:line="240" w:lineRule="auto"/>
        <w:ind w:right="0"/>
        <w:textAlignment w:val="auto"/>
        <w:rPr>
          <w:rFonts w:hint="eastAsia"/>
        </w:rPr>
      </w:pPr>
      <w:bookmarkStart w:id="15" w:name="_MON_1471160986"/>
      <w:bookmarkEnd w:id="15"/>
      <w:r>
        <w:rPr>
          <w:rFonts w:hint="eastAsia"/>
          <w:lang w:val="en-US" w:eastAsia="zh-CN"/>
        </w:rPr>
        <w:t>1、熟悉PHP、Mysql、html、css以及THINKPHP框架。</w:t>
      </w:r>
    </w:p>
    <w:p>
      <w:pPr>
        <w:wordWrap/>
        <w:adjustRightInd/>
        <w:snapToGrid/>
        <w:spacing w:line="240" w:lineRule="auto"/>
        <w:ind w:right="0"/>
        <w:textAlignment w:val="auto"/>
        <w:rPr>
          <w:rFonts w:hint="eastAsia"/>
        </w:rPr>
      </w:pPr>
      <w:r>
        <w:rPr>
          <w:rFonts w:hint="eastAsia"/>
          <w:lang w:val="en-US" w:eastAsia="zh-CN"/>
        </w:rPr>
        <w:t>2、掌握MVC的开发模式。</w:t>
      </w:r>
    </w:p>
    <w:p>
      <w:pPr>
        <w:wordWrap/>
        <w:adjustRightInd/>
        <w:snapToGrid/>
        <w:spacing w:line="240" w:lineRule="auto"/>
        <w:ind w:right="0"/>
        <w:textAlignment w:val="auto"/>
        <w:rPr>
          <w:rFonts w:hint="eastAsia"/>
        </w:rPr>
      </w:pPr>
      <w:r>
        <w:rPr>
          <w:rFonts w:hint="eastAsia"/>
          <w:lang w:val="en-US" w:eastAsia="zh-CN"/>
        </w:rPr>
        <w:t>3、在opensns的最新版本上进行开发（源码可自行在官网下载）。</w:t>
      </w:r>
    </w:p>
    <w:p>
      <w:pPr>
        <w:wordWrap/>
        <w:adjustRightInd/>
        <w:snapToGrid/>
        <w:spacing w:line="240" w:lineRule="auto"/>
        <w:ind w:right="0"/>
        <w:textAlignment w:val="auto"/>
        <w:rPr>
          <w:rFonts w:hint="eastAsia"/>
          <w:lang w:val="en-US" w:eastAsia="zh-CN"/>
        </w:rPr>
      </w:pPr>
      <w:r>
        <w:rPr>
          <w:rFonts w:hint="eastAsia"/>
          <w:lang w:val="en-US" w:eastAsia="zh-CN"/>
        </w:rPr>
        <w:t>4、掌握linux和windows下的系统的部署和安装。</w:t>
      </w:r>
    </w:p>
    <w:p>
      <w:pPr>
        <w:wordWrap/>
        <w:adjustRightInd/>
        <w:snapToGrid/>
        <w:spacing w:line="240" w:lineRule="auto"/>
        <w:ind w:right="0"/>
        <w:textAlignment w:val="auto"/>
        <w:rPr>
          <w:rFonts w:hint="eastAsia"/>
          <w:lang w:val="en-US" w:eastAsia="zh-CN"/>
        </w:rPr>
      </w:pPr>
    </w:p>
    <w:p>
      <w:pPr>
        <w:pStyle w:val="4"/>
        <w:wordWrap/>
        <w:adjustRightInd/>
        <w:snapToGrid/>
        <w:spacing w:before="0" w:after="0" w:line="240" w:lineRule="auto"/>
        <w:ind w:right="0"/>
        <w:textAlignment w:val="auto"/>
        <w:rPr>
          <w:rFonts w:hint="eastAsia"/>
          <w:lang w:val="en-US" w:eastAsia="zh-CN"/>
        </w:rPr>
      </w:pPr>
      <w:bookmarkStart w:id="16" w:name="_Toc25614"/>
      <w:r>
        <w:rPr>
          <w:rFonts w:hint="eastAsia"/>
          <w:lang w:val="en-US" w:eastAsia="zh-CN"/>
        </w:rPr>
        <w:t>1.5 相关信息</w:t>
      </w:r>
      <w:bookmarkEnd w:id="16"/>
    </w:p>
    <w:p>
      <w:pPr>
        <w:rPr>
          <w:rFonts w:hint="eastAsia"/>
          <w:lang w:val="en-US" w:eastAsia="zh-CN"/>
        </w:rPr>
      </w:pPr>
      <w:r>
        <w:rPr>
          <w:rFonts w:hint="eastAsia"/>
          <w:lang w:val="en-US" w:eastAsia="zh-CN"/>
        </w:rPr>
        <w:t>三角地官方网站：</w:t>
      </w:r>
      <w:r>
        <w:rPr>
          <w:rFonts w:hint="eastAsia"/>
          <w:lang w:val="en-US" w:eastAsia="zh-CN"/>
        </w:rPr>
        <w:fldChar w:fldCharType="begin"/>
      </w:r>
      <w:r>
        <w:rPr>
          <w:rFonts w:hint="eastAsia"/>
          <w:lang w:val="en-US" w:eastAsia="zh-CN"/>
        </w:rPr>
        <w:instrText xml:space="preserve"> HYPERLINK "http://www.sanjiaodi.cn/index.php?s=/event/index/index.html" </w:instrText>
      </w:r>
      <w:r>
        <w:rPr>
          <w:rFonts w:hint="eastAsia"/>
          <w:lang w:val="en-US" w:eastAsia="zh-CN"/>
        </w:rPr>
        <w:fldChar w:fldCharType="separate"/>
      </w:r>
      <w:r>
        <w:rPr>
          <w:rFonts w:hint="eastAsia"/>
          <w:lang w:val="en-US" w:eastAsia="zh-CN"/>
        </w:rPr>
        <w:t>http://www.sanjiaodi.cn/index.php?s=/event/index/index.html</w:t>
      </w:r>
      <w:r>
        <w:rPr>
          <w:rFonts w:hint="eastAsia"/>
          <w:lang w:val="en-US" w:eastAsia="zh-CN"/>
        </w:rPr>
        <w:fldChar w:fldCharType="end"/>
      </w:r>
    </w:p>
    <w:p>
      <w:pPr>
        <w:rPr>
          <w:rFonts w:hint="eastAsia" w:ascii="Calibri" w:hAnsi="Calibri" w:eastAsia="宋体" w:cs="黑体"/>
          <w:b w:val="0"/>
          <w:bCs w:val="0"/>
          <w:kern w:val="2"/>
          <w:szCs w:val="22"/>
          <w:lang w:val="en-US" w:eastAsia="zh-CN" w:bidi="ar-SA"/>
        </w:rPr>
      </w:pPr>
      <w:r>
        <w:rPr>
          <w:rFonts w:hint="eastAsia"/>
          <w:lang w:val="en-US" w:eastAsia="zh-CN"/>
        </w:rPr>
        <w:t>Opensns的网站：</w:t>
      </w:r>
      <w:r>
        <w:rPr>
          <w:rFonts w:hint="eastAsia"/>
          <w:lang w:val="en-US" w:eastAsia="zh-CN"/>
        </w:rPr>
        <w:fldChar w:fldCharType="begin"/>
      </w:r>
      <w:r>
        <w:rPr>
          <w:rFonts w:hint="eastAsia"/>
          <w:lang w:val="en-US" w:eastAsia="zh-CN"/>
        </w:rPr>
        <w:instrText xml:space="preserve"> HYPERLINK "http://www.opensns.cn/" </w:instrText>
      </w:r>
      <w:r>
        <w:rPr>
          <w:rFonts w:hint="eastAsia"/>
          <w:lang w:val="en-US" w:eastAsia="zh-CN"/>
        </w:rPr>
        <w:fldChar w:fldCharType="separate"/>
      </w:r>
      <w:r>
        <w:rPr>
          <w:rFonts w:hint="eastAsia"/>
          <w:lang w:val="en-US" w:eastAsia="zh-CN"/>
        </w:rPr>
        <w:t>http://www.opensns.cn/</w:t>
      </w:r>
      <w:r>
        <w:rPr>
          <w:rFonts w:hint="eastAsia"/>
          <w:lang w:val="en-US" w:eastAsia="zh-CN"/>
        </w:rPr>
        <w:fldChar w:fldCharType="end"/>
      </w:r>
    </w:p>
    <w:p>
      <w:pPr>
        <w:pStyle w:val="4"/>
        <w:rPr>
          <w:rFonts w:hint="eastAsia"/>
          <w:lang w:val="en-US" w:eastAsia="zh-CN"/>
        </w:rPr>
      </w:pPr>
      <w:bookmarkStart w:id="17" w:name="_Toc13974"/>
      <w:r>
        <w:rPr>
          <w:rFonts w:hint="eastAsia"/>
          <w:lang w:val="en-US" w:eastAsia="zh-CN"/>
        </w:rPr>
        <w:t>1.6 附件</w:t>
      </w:r>
      <w:bookmarkEnd w:id="17"/>
    </w:p>
    <w:p>
      <w:pPr>
        <w:rPr>
          <w:rFonts w:hint="eastAsia" w:eastAsia="黑体"/>
          <w:lang w:eastAsia="zh-CN"/>
        </w:rPr>
      </w:pPr>
      <w:r>
        <w:rPr>
          <w:rFonts w:hint="eastAsia" w:ascii="Calibri Light" w:hAnsi="Calibri Light" w:eastAsia="黑体" w:cs="黑体"/>
          <w:b/>
          <w:bCs/>
          <w:kern w:val="2"/>
          <w:sz w:val="32"/>
          <w:szCs w:val="32"/>
          <w:lang w:val="en-US" w:eastAsia="zh-CN" w:bidi="ar-SA"/>
        </w:rPr>
        <w:object>
          <v:shape id="图片 18" type="#_x0000_t75" style="height:66pt;width:72.75pt;rotation:0f;" o:ole="t"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o:OLEObject Type="Embed" ProgID="AcroExch.Document.11" ShapeID="图片 18" DrawAspect="Icon" ObjectID="_1" r:id="rId5"/>
        </w:object>
      </w: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rPr>
      </w:pPr>
    </w:p>
    <w:p>
      <w:pPr>
        <w:pStyle w:val="3"/>
        <w:wordWrap/>
        <w:adjustRightInd/>
        <w:snapToGrid/>
        <w:spacing w:before="0" w:after="0" w:line="240" w:lineRule="auto"/>
        <w:ind w:right="0"/>
        <w:textAlignment w:val="auto"/>
        <w:rPr>
          <w:rFonts w:hint="eastAsia"/>
          <w:lang w:val="en-US"/>
        </w:rPr>
      </w:pPr>
      <w:bookmarkStart w:id="18" w:name="_Toc17128"/>
      <w:r>
        <w:rPr>
          <w:rFonts w:hint="eastAsia"/>
        </w:rPr>
        <w:t>2.</w:t>
      </w:r>
      <w:r>
        <w:t xml:space="preserve"> </w:t>
      </w:r>
      <w:r>
        <w:rPr>
          <w:rFonts w:hint="eastAsia"/>
          <w:lang w:val="en-US"/>
        </w:rPr>
        <w:t>免报名活动板块</w:t>
      </w:r>
      <w:bookmarkEnd w:id="18"/>
    </w:p>
    <w:p>
      <w:pPr>
        <w:pStyle w:val="3"/>
        <w:wordWrap/>
        <w:adjustRightInd/>
        <w:snapToGrid/>
        <w:spacing w:before="0" w:after="0" w:line="240" w:lineRule="auto"/>
        <w:ind w:right="0"/>
        <w:textAlignment w:val="auto"/>
      </w:pPr>
    </w:p>
    <w:p>
      <w:pPr>
        <w:pStyle w:val="4"/>
        <w:wordWrap/>
        <w:adjustRightInd/>
        <w:snapToGrid/>
        <w:spacing w:before="0" w:after="0" w:line="240" w:lineRule="auto"/>
        <w:ind w:right="0"/>
        <w:textAlignment w:val="auto"/>
      </w:pPr>
      <w:bookmarkStart w:id="19" w:name="_Toc15585"/>
      <w:r>
        <w:rPr>
          <w:rFonts w:hint="eastAsia"/>
          <w:lang w:val="en-US" w:eastAsia="zh-CN"/>
        </w:rPr>
        <w:t>2.1 整体概述</w:t>
      </w:r>
      <w:bookmarkEnd w:id="19"/>
    </w:p>
    <w:p>
      <w:pPr>
        <w:wordWrap/>
        <w:adjustRightInd/>
        <w:snapToGrid/>
        <w:spacing w:line="240" w:lineRule="auto"/>
        <w:ind w:right="0"/>
        <w:textAlignment w:val="auto"/>
        <w:rPr>
          <w:rFonts w:hint="eastAsia"/>
        </w:rPr>
      </w:pPr>
      <w:r>
        <w:rPr>
          <w:rFonts w:hint="eastAsia"/>
          <w:lang w:val="en-US" w:eastAsia="zh-CN"/>
        </w:rPr>
        <w:t>       在三角地平台上新开一个活动报名入口，活动内容可通过三角地的发布活动功能自行上传测试活动，也可参考三角地平台“教师分类”的活动内容。具体功能要求如下：</w:t>
      </w:r>
    </w:p>
    <w:p>
      <w:pPr>
        <w:wordWrap/>
        <w:adjustRightInd/>
        <w:snapToGrid/>
        <w:spacing w:line="240" w:lineRule="auto"/>
        <w:ind w:right="0"/>
        <w:textAlignment w:val="auto"/>
        <w:rPr>
          <w:rFonts w:hint="eastAsia"/>
          <w:lang w:val="en-US" w:eastAsia="zh-CN"/>
        </w:rPr>
      </w:pPr>
    </w:p>
    <w:p>
      <w:pPr>
        <w:wordWrap/>
        <w:adjustRightInd/>
        <w:snapToGrid/>
        <w:spacing w:line="240" w:lineRule="auto"/>
        <w:ind w:right="0"/>
        <w:textAlignment w:val="auto"/>
        <w:rPr>
          <w:rFonts w:hint="eastAsia"/>
        </w:rPr>
      </w:pPr>
      <w:r>
        <w:rPr>
          <w:rFonts w:hint="eastAsia"/>
          <w:lang w:val="en-US" w:eastAsia="zh-CN"/>
        </w:rPr>
        <w:t>一、在活动发布和活动编辑时可以上传该活动的活动报名名单。</w:t>
      </w:r>
    </w:p>
    <w:p>
      <w:pPr>
        <w:wordWrap/>
        <w:adjustRightInd/>
        <w:snapToGrid/>
        <w:spacing w:line="240" w:lineRule="auto"/>
        <w:ind w:right="0"/>
        <w:textAlignment w:val="auto"/>
        <w:rPr>
          <w:rFonts w:hint="eastAsia"/>
          <w:lang w:val="en-US" w:eastAsia="zh-CN"/>
        </w:rPr>
      </w:pPr>
    </w:p>
    <w:p>
      <w:pPr>
        <w:wordWrap/>
        <w:adjustRightInd/>
        <w:snapToGrid/>
        <w:spacing w:line="240" w:lineRule="auto"/>
        <w:ind w:right="0"/>
        <w:textAlignment w:val="auto"/>
        <w:rPr>
          <w:rFonts w:hint="eastAsia"/>
        </w:rPr>
      </w:pPr>
      <w:r>
        <w:rPr>
          <w:rFonts w:hint="eastAsia"/>
          <w:lang w:val="en-US" w:eastAsia="zh-CN"/>
        </w:rPr>
        <w:t>二、该活动是免登陆报名，活动内容页要求（从上而下）：</w:t>
      </w:r>
    </w:p>
    <w:p>
      <w:pPr>
        <w:wordWrap/>
        <w:adjustRightInd/>
        <w:snapToGrid/>
        <w:spacing w:line="240" w:lineRule="auto"/>
        <w:ind w:right="0"/>
        <w:textAlignment w:val="auto"/>
        <w:rPr>
          <w:rFonts w:hint="eastAsia"/>
        </w:rPr>
      </w:pPr>
      <w:r>
        <w:rPr>
          <w:rFonts w:hint="eastAsia"/>
          <w:lang w:val="en-US" w:eastAsia="zh-CN"/>
        </w:rPr>
        <w:t>1、活动标题</w:t>
      </w:r>
    </w:p>
    <w:p>
      <w:pPr>
        <w:wordWrap/>
        <w:adjustRightInd/>
        <w:snapToGrid/>
        <w:spacing w:line="240" w:lineRule="auto"/>
        <w:ind w:right="0"/>
        <w:textAlignment w:val="auto"/>
        <w:rPr>
          <w:rFonts w:hint="eastAsia"/>
        </w:rPr>
      </w:pPr>
      <w:r>
        <w:rPr>
          <w:rFonts w:hint="eastAsia"/>
          <w:lang w:val="en-US" w:eastAsia="zh-CN"/>
        </w:rPr>
        <w:t>2、图示、介绍（时间，地点，负责人，招募人数，截止时间，已报名人数）、功能按钮（查看报名名单）</w:t>
      </w:r>
    </w:p>
    <w:p>
      <w:pPr>
        <w:wordWrap/>
        <w:adjustRightInd/>
        <w:snapToGrid/>
        <w:spacing w:line="240" w:lineRule="auto"/>
        <w:ind w:right="0"/>
        <w:textAlignment w:val="auto"/>
        <w:rPr>
          <w:rFonts w:hint="eastAsia"/>
        </w:rPr>
      </w:pPr>
      <w:r>
        <w:rPr>
          <w:rFonts w:hint="eastAsia"/>
          <w:lang w:val="en-US" w:eastAsia="zh-CN"/>
        </w:rPr>
        <w:t>3、活动详情</w:t>
      </w:r>
    </w:p>
    <w:p>
      <w:pPr>
        <w:wordWrap/>
        <w:adjustRightInd/>
        <w:snapToGrid/>
        <w:spacing w:line="240" w:lineRule="auto"/>
        <w:ind w:right="0"/>
        <w:textAlignment w:val="auto"/>
        <w:rPr>
          <w:rFonts w:hint="eastAsia"/>
        </w:rPr>
      </w:pPr>
      <w:r>
        <w:rPr>
          <w:rFonts w:hint="eastAsia"/>
          <w:lang w:val="en-US" w:eastAsia="zh-CN"/>
        </w:rPr>
        <w:t>4、活动报名表单（属性如图，可以自行设计布局）并实现下载报名表单（支持下载word和excle）功能</w:t>
      </w:r>
    </w:p>
    <w:p>
      <w:pPr>
        <w:wordWrap/>
        <w:adjustRightInd/>
        <w:snapToGrid/>
        <w:spacing w:line="240" w:lineRule="auto"/>
        <w:ind w:right="0"/>
        <w:textAlignment w:val="auto"/>
        <w:rPr>
          <w:rFonts w:hint="eastAsia"/>
        </w:rPr>
      </w:pPr>
      <w:r>
        <w:rPr>
          <w:rFonts w:hint="eastAsia"/>
          <w:lang w:val="en-US" w:eastAsia="zh-CN"/>
        </w:rPr>
        <w:t>5、显示活动报名名单（自行设计布局）</w:t>
      </w:r>
    </w:p>
    <w:p>
      <w:pPr>
        <w:wordWrap/>
        <w:adjustRightInd/>
        <w:snapToGrid/>
        <w:spacing w:line="240" w:lineRule="auto"/>
        <w:ind w:right="0"/>
        <w:textAlignment w:val="auto"/>
        <w:rPr>
          <w:rFonts w:hint="eastAsia"/>
          <w:lang w:val="en-US" w:eastAsia="zh-CN"/>
        </w:rPr>
      </w:pPr>
    </w:p>
    <w:p>
      <w:pPr>
        <w:wordWrap/>
        <w:adjustRightInd/>
        <w:snapToGrid/>
        <w:spacing w:line="240" w:lineRule="auto"/>
        <w:ind w:right="0"/>
        <w:textAlignment w:val="auto"/>
        <w:rPr>
          <w:rFonts w:hint="eastAsia"/>
        </w:rPr>
      </w:pPr>
      <w:r>
        <w:rPr>
          <w:rFonts w:hint="eastAsia"/>
          <w:lang w:val="en-US" w:eastAsia="zh-CN"/>
        </w:rPr>
        <w:t>三、在活动发布和活动编辑时可以设置是否显示活动报名名单。</w:t>
      </w:r>
    </w:p>
    <w:p>
      <w:pPr>
        <w:pStyle w:val="4"/>
        <w:rPr>
          <w:rFonts w:hint="eastAsia"/>
          <w:lang w:val="en-US" w:eastAsia="zh-CN"/>
        </w:rPr>
      </w:pPr>
      <w:bookmarkStart w:id="20" w:name="_Toc12825"/>
      <w:r>
        <w:rPr>
          <w:rFonts w:hint="eastAsia"/>
          <w:lang w:val="en-US" w:eastAsia="zh-CN"/>
        </w:rPr>
        <w:t>2.2 验收要求</w:t>
      </w:r>
      <w:bookmarkEnd w:id="20"/>
    </w:p>
    <w:p>
      <w:pPr>
        <w:wordWrap/>
        <w:adjustRightInd/>
        <w:snapToGrid/>
        <w:spacing w:line="240" w:lineRule="auto"/>
        <w:ind w:right="0"/>
        <w:textAlignment w:val="auto"/>
        <w:rPr>
          <w:rFonts w:hint="eastAsia"/>
        </w:rPr>
      </w:pPr>
      <w:r>
        <w:rPr>
          <w:rFonts w:hint="eastAsia"/>
          <w:lang w:val="en-US" w:eastAsia="zh-CN"/>
        </w:rPr>
        <w:t>1、成功发布活动，可上传活动的报名表（word或excle）并可设置是否可以查看活动名单。</w:t>
      </w:r>
    </w:p>
    <w:p>
      <w:pPr>
        <w:wordWrap/>
        <w:adjustRightInd/>
        <w:snapToGrid/>
        <w:spacing w:line="240" w:lineRule="auto"/>
        <w:ind w:right="0"/>
        <w:textAlignment w:val="auto"/>
        <w:rPr>
          <w:rFonts w:hint="eastAsia"/>
        </w:rPr>
      </w:pPr>
      <w:r>
        <w:rPr>
          <w:rFonts w:hint="eastAsia"/>
          <w:lang w:val="en-US" w:eastAsia="zh-CN"/>
        </w:rPr>
        <w:t>2、成功参加活动，并可在活动的详情页，下载报名表。</w:t>
      </w:r>
    </w:p>
    <w:p>
      <w:pPr>
        <w:wordWrap/>
        <w:adjustRightInd/>
        <w:snapToGrid/>
        <w:spacing w:line="240" w:lineRule="auto"/>
        <w:ind w:right="0"/>
        <w:textAlignment w:val="auto"/>
        <w:rPr>
          <w:rFonts w:hint="eastAsia"/>
        </w:rPr>
      </w:pPr>
      <w:r>
        <w:rPr>
          <w:rFonts w:hint="eastAsia"/>
          <w:lang w:val="en-US" w:eastAsia="zh-CN"/>
        </w:rPr>
        <w:t>3、在运行查看活动报名名单时，点击查看报名名单的功能按钮时，在报名表单下面可以显示已报名的人的学号和姓名。</w:t>
      </w:r>
    </w:p>
    <w:p>
      <w:pPr>
        <w:pStyle w:val="4"/>
        <w:rPr>
          <w:rFonts w:hint="eastAsia"/>
          <w:lang w:val="en-US" w:eastAsia="zh-CN"/>
        </w:rPr>
      </w:pPr>
      <w:bookmarkStart w:id="21" w:name="_Toc10555"/>
      <w:r>
        <w:rPr>
          <w:rFonts w:hint="eastAsia"/>
          <w:lang w:val="en-US" w:eastAsia="zh-CN"/>
        </w:rPr>
        <w:t>2.3 技术参考</w:t>
      </w:r>
      <w:bookmarkEnd w:id="21"/>
    </w:p>
    <w:p>
      <w:pPr>
        <w:wordWrap/>
        <w:adjustRightInd/>
        <w:snapToGrid/>
        <w:spacing w:line="240" w:lineRule="auto"/>
        <w:ind w:right="0"/>
        <w:textAlignment w:val="auto"/>
        <w:rPr>
          <w:rFonts w:hint="eastAsia"/>
        </w:rPr>
      </w:pPr>
      <w:r>
        <w:rPr>
          <w:rFonts w:hint="eastAsia"/>
          <w:lang w:val="en-US" w:eastAsia="zh-CN"/>
        </w:rPr>
        <w:t>1、熟悉PHP、Mysql、html、css以及THINKPHP框架</w:t>
      </w:r>
    </w:p>
    <w:p>
      <w:pPr>
        <w:wordWrap/>
        <w:adjustRightInd/>
        <w:snapToGrid/>
        <w:spacing w:line="240" w:lineRule="auto"/>
        <w:ind w:right="0"/>
        <w:textAlignment w:val="auto"/>
        <w:rPr>
          <w:rFonts w:hint="eastAsia"/>
        </w:rPr>
      </w:pPr>
      <w:r>
        <w:rPr>
          <w:rFonts w:hint="eastAsia"/>
          <w:lang w:val="en-US" w:eastAsia="zh-CN"/>
        </w:rPr>
        <w:t>2、掌握MVC的开发模式</w:t>
      </w:r>
    </w:p>
    <w:p>
      <w:pPr>
        <w:wordWrap/>
        <w:adjustRightInd/>
        <w:snapToGrid/>
        <w:spacing w:line="240" w:lineRule="auto"/>
        <w:ind w:right="0"/>
        <w:textAlignment w:val="auto"/>
        <w:rPr>
          <w:rFonts w:hint="eastAsia"/>
        </w:rPr>
      </w:pPr>
      <w:r>
        <w:rPr>
          <w:rFonts w:hint="eastAsia"/>
          <w:lang w:val="en-US" w:eastAsia="zh-CN"/>
        </w:rPr>
        <w:t>3、在opensns的最新版本上进行开发（源码可自行在官网下载）</w:t>
      </w:r>
    </w:p>
    <w:p>
      <w:pPr>
        <w:wordWrap/>
        <w:adjustRightInd/>
        <w:snapToGrid/>
        <w:spacing w:line="240" w:lineRule="auto"/>
        <w:ind w:right="0"/>
        <w:textAlignment w:val="auto"/>
        <w:rPr>
          <w:rFonts w:hint="eastAsia"/>
        </w:rPr>
      </w:pPr>
      <w:r>
        <w:rPr>
          <w:rFonts w:hint="eastAsia"/>
          <w:lang w:val="en-US" w:eastAsia="zh-CN"/>
        </w:rPr>
        <w:t>4、掌握linux和windows下的系统的部署和安装</w:t>
      </w:r>
    </w:p>
    <w:p>
      <w:pPr>
        <w:pStyle w:val="4"/>
        <w:rPr>
          <w:rFonts w:hint="eastAsia"/>
          <w:lang w:val="en-US" w:eastAsia="zh-CN"/>
        </w:rPr>
      </w:pPr>
      <w:bookmarkStart w:id="22" w:name="_Toc32488"/>
      <w:r>
        <w:rPr>
          <w:rFonts w:hint="eastAsia"/>
          <w:lang w:val="en-US" w:eastAsia="zh-CN"/>
        </w:rPr>
        <w:t>2.4 相关信息</w:t>
      </w:r>
      <w:bookmarkEnd w:id="22"/>
    </w:p>
    <w:p>
      <w:pPr>
        <w:wordWrap/>
        <w:adjustRightInd/>
        <w:snapToGrid/>
        <w:spacing w:line="240" w:lineRule="auto"/>
        <w:ind w:right="0"/>
        <w:textAlignment w:val="auto"/>
        <w:rPr>
          <w:rFonts w:hint="eastAsia"/>
        </w:rPr>
      </w:pPr>
      <w:r>
        <w:rPr>
          <w:rFonts w:hint="eastAsia"/>
          <w:lang w:val="en-US" w:eastAsia="zh-CN"/>
        </w:rPr>
        <w:t>三角地官方网站：</w:t>
      </w:r>
      <w:r>
        <w:rPr>
          <w:rFonts w:hint="eastAsia"/>
          <w:lang w:val="en-US" w:eastAsia="zh-CN"/>
        </w:rPr>
        <w:fldChar w:fldCharType="begin"/>
      </w:r>
      <w:r>
        <w:rPr>
          <w:rFonts w:hint="eastAsia"/>
          <w:lang w:val="en-US" w:eastAsia="zh-CN"/>
        </w:rPr>
        <w:instrText xml:space="preserve"> HYPERLINK "http://www.sanjiaodi.cn/index.php?s=/event/index/index.html" </w:instrText>
      </w:r>
      <w:r>
        <w:rPr>
          <w:rFonts w:hint="eastAsia"/>
          <w:lang w:val="en-US" w:eastAsia="zh-CN"/>
        </w:rPr>
        <w:fldChar w:fldCharType="separate"/>
      </w:r>
      <w:r>
        <w:rPr>
          <w:rFonts w:hint="eastAsia"/>
        </w:rPr>
        <w:t>http://www.sanjiaodi.cn/index.php?s=/event/index/index.html</w:t>
      </w:r>
      <w:r>
        <w:rPr>
          <w:rFonts w:hint="eastAsia"/>
          <w:lang w:val="en-US" w:eastAsia="zh-CN"/>
        </w:rPr>
        <w:fldChar w:fldCharType="end"/>
      </w:r>
    </w:p>
    <w:p>
      <w:pPr>
        <w:wordWrap/>
        <w:adjustRightInd/>
        <w:snapToGrid/>
        <w:spacing w:line="240" w:lineRule="auto"/>
        <w:ind w:right="0"/>
        <w:textAlignment w:val="auto"/>
        <w:rPr>
          <w:rFonts w:hint="eastAsia"/>
        </w:rPr>
      </w:pPr>
      <w:r>
        <w:rPr>
          <w:rFonts w:hint="eastAsia"/>
          <w:lang w:val="en-US" w:eastAsia="zh-CN"/>
        </w:rPr>
        <w:t>Opensns的网站：</w:t>
      </w:r>
      <w:r>
        <w:rPr>
          <w:rFonts w:hint="eastAsia"/>
          <w:lang w:val="en-US" w:eastAsia="zh-CN"/>
        </w:rPr>
        <w:fldChar w:fldCharType="begin"/>
      </w:r>
      <w:r>
        <w:rPr>
          <w:rFonts w:hint="eastAsia"/>
          <w:lang w:val="en-US" w:eastAsia="zh-CN"/>
        </w:rPr>
        <w:instrText xml:space="preserve"> HYPERLINK "http://www.opensns.cn/" </w:instrText>
      </w:r>
      <w:r>
        <w:rPr>
          <w:rFonts w:hint="eastAsia"/>
          <w:lang w:val="en-US" w:eastAsia="zh-CN"/>
        </w:rPr>
        <w:fldChar w:fldCharType="separate"/>
      </w:r>
      <w:r>
        <w:rPr>
          <w:rFonts w:hint="eastAsia"/>
        </w:rPr>
        <w:t>http://www.opensns.cn/</w:t>
      </w:r>
      <w:r>
        <w:rPr>
          <w:rFonts w:hint="eastAsia"/>
          <w:lang w:val="en-US" w:eastAsia="zh-CN"/>
        </w:rPr>
        <w:fldChar w:fldCharType="end"/>
      </w:r>
    </w:p>
    <w:p>
      <w:pPr>
        <w:wordWrap/>
        <w:adjustRightInd/>
        <w:snapToGrid/>
        <w:spacing w:line="240" w:lineRule="auto"/>
        <w:ind w:right="0"/>
        <w:textAlignment w:val="auto"/>
        <w:rPr>
          <w:rFonts w:hint="eastAsia"/>
          <w:lang w:val="en-US" w:eastAsia="zh-CN"/>
        </w:rPr>
      </w:pPr>
      <w:r>
        <w:rPr>
          <w:rFonts w:hint="eastAsia"/>
          <w:lang w:val="en-US" w:eastAsia="zh-CN"/>
        </w:rPr>
        <w:t>Opensns开发版本：Opensns 2.1.0</w:t>
      </w:r>
    </w:p>
    <w:p>
      <w:pPr>
        <w:wordWrap/>
        <w:adjustRightInd/>
        <w:snapToGrid/>
        <w:spacing w:line="240" w:lineRule="auto"/>
        <w:ind w:right="0"/>
        <w:textAlignment w:val="auto"/>
        <w:rPr>
          <w:rFonts w:hint="eastAsia"/>
          <w:lang w:val="en-US" w:eastAsia="zh-CN"/>
        </w:rPr>
      </w:pPr>
    </w:p>
    <w:p>
      <w:pPr>
        <w:pStyle w:val="4"/>
        <w:rPr>
          <w:rFonts w:hint="eastAsia"/>
          <w:lang w:val="en-US" w:eastAsia="zh-CN"/>
        </w:rPr>
      </w:pPr>
      <w:bookmarkStart w:id="23" w:name="_Toc20051"/>
      <w:r>
        <w:rPr>
          <w:rFonts w:hint="eastAsia"/>
          <w:lang w:val="en-US" w:eastAsia="zh-CN"/>
        </w:rPr>
        <w:t>2.5 附件</w:t>
      </w:r>
      <w:bookmarkEnd w:id="23"/>
    </w:p>
    <w:p>
      <w:pPr>
        <w:rPr>
          <w:rFonts w:hint="eastAsia"/>
          <w:lang w:val="en-US" w:eastAsia="zh-CN"/>
        </w:rPr>
      </w:pPr>
      <w:r>
        <w:rPr>
          <w:rFonts w:hint="eastAsia" w:ascii="Calibri" w:hAnsi="Calibri" w:eastAsia="宋体" w:cs="黑体"/>
          <w:kern w:val="2"/>
          <w:sz w:val="21"/>
          <w:szCs w:val="22"/>
          <w:lang w:val="en-US" w:eastAsia="zh-CN" w:bidi="ar-SA"/>
        </w:rPr>
        <w:object>
          <v:shape id="图片 19" type="#_x0000_t75" style="height:66pt;width:72.75pt;rotation:0f;" o:ole="t"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o:OLEObject Type="Embed" ProgID="AcroExch.Document.11" ShapeID="图片 19" DrawAspect="Icon" ObjectID="_2" r:id="rId7"/>
        </w:object>
      </w:r>
    </w:p>
    <w:p>
      <w:pPr>
        <w:wordWrap/>
        <w:adjustRightInd/>
        <w:snapToGrid/>
        <w:spacing w:line="240" w:lineRule="auto"/>
        <w:ind w:right="0"/>
        <w:textAlignment w:val="auto"/>
        <w:rPr>
          <w:rFonts w:hint="eastAsia"/>
        </w:rPr>
      </w:pPr>
      <w:r>
        <w:rPr>
          <w:rFonts w:hint="eastAsia"/>
          <w:lang w:val="en-US" w:eastAsia="zh-CN"/>
        </w:rPr>
        <w:fldChar w:fldCharType="begin"/>
      </w:r>
      <w:r>
        <w:rPr>
          <w:rFonts w:hint="eastAsia"/>
          <w:lang w:val="en-US" w:eastAsia="zh-CN"/>
        </w:rPr>
        <w:instrText xml:space="preserve">INCLUDEPICTURE \d "C:\\Users\\Administrator\\AppData\\Local\\YNote\\Data\\liuchenwei_hainu@163.com\\88e56e1a910d4e6a89685ec7bfa986d9\\clipboard.png" \* MERGEFORMATINET </w:instrText>
      </w:r>
      <w:r>
        <w:rPr>
          <w:rFonts w:hint="eastAsia"/>
          <w:lang w:val="en-US" w:eastAsia="zh-CN"/>
        </w:rPr>
        <w:fldChar w:fldCharType="separate"/>
      </w:r>
      <w:r>
        <w:rPr>
          <w:rFonts w:hint="eastAsia" w:ascii="Calibri" w:hAnsi="Calibri" w:eastAsia="宋体" w:cs="黑体"/>
          <w:kern w:val="2"/>
          <w:sz w:val="21"/>
          <w:szCs w:val="22"/>
          <w:lang w:val="en-US" w:eastAsia="zh-CN" w:bidi="ar-SA"/>
        </w:rPr>
        <w:pict>
          <v:shape id="图片 6" o:spid="_x0000_s1028" type="#_x0000_t75" style="height:327.9pt;width:474.45pt;rotation:0f;" o:ole="f" fillcolor="#FFFFFF" filled="f" o:preferrelative="t" stroked="f" coordorigin="0,0" coordsize="21600,21600">
            <v:fill on="f" color2="#FFFFFF" focus="0%"/>
            <v:imagedata gain="65536f" blacklevel="0f" gamma="0" o:title="IMG_256" r:id="rId9"/>
            <o:lock v:ext="edit" position="f" selection="f" grouping="f" rotation="f" cropping="f" text="f" aspectratio="t"/>
            <w10:wrap type="none"/>
            <w10:anchorlock/>
          </v:shape>
        </w:pict>
      </w:r>
      <w:r>
        <w:rPr>
          <w:rFonts w:hint="eastAsia"/>
          <w:lang w:val="en-US" w:eastAsia="zh-CN"/>
        </w:rPr>
        <w:fldChar w:fldCharType="end"/>
      </w:r>
    </w:p>
    <w:p>
      <w:pPr>
        <w:wordWrap/>
        <w:adjustRightInd/>
        <w:snapToGrid/>
        <w:spacing w:line="240" w:lineRule="auto"/>
        <w:ind w:right="0"/>
        <w:textAlignment w:val="auto"/>
        <w:rPr>
          <w:rFonts w:hint="eastAsia"/>
          <w:lang w:val="en-US"/>
        </w:rPr>
      </w:pPr>
      <w:r>
        <w:rPr>
          <w:rFonts w:ascii="Calibri" w:hAnsi="Calibri" w:eastAsia="宋体" w:cs="黑体"/>
          <w:kern w:val="2"/>
          <w:sz w:val="21"/>
          <w:szCs w:val="22"/>
          <w:lang w:val="en-US" w:eastAsia="zh-CN" w:bidi="ar-SA"/>
        </w:rPr>
        <w:pict>
          <v:shape id="图片 4" o:spid="_x0000_s1029" type="#_x0000_t75" style="height:126.05pt;width:460.7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wordWrap/>
        <w:adjustRightInd/>
        <w:snapToGrid/>
        <w:spacing w:line="240" w:lineRule="auto"/>
        <w:ind w:right="0"/>
        <w:textAlignment w:val="auto"/>
      </w:pPr>
    </w:p>
    <w:p>
      <w:pPr>
        <w:wordWrap/>
        <w:adjustRightInd/>
        <w:snapToGrid/>
        <w:spacing w:line="240" w:lineRule="auto"/>
        <w:ind w:right="0"/>
        <w:textAlignment w:val="auto"/>
      </w:pPr>
    </w:p>
    <w:p>
      <w:pPr>
        <w:wordWrap/>
        <w:adjustRightInd/>
        <w:snapToGrid/>
        <w:spacing w:line="240" w:lineRule="auto"/>
        <w:ind w:right="0"/>
        <w:textAlignment w:val="auto"/>
      </w:pPr>
    </w:p>
    <w:p>
      <w:pPr>
        <w:wordWrap/>
        <w:adjustRightInd/>
        <w:snapToGrid/>
        <w:spacing w:line="240" w:lineRule="auto"/>
        <w:ind w:right="0"/>
        <w:textAlignment w:val="auto"/>
      </w:pPr>
    </w:p>
    <w:p>
      <w:pPr>
        <w:pStyle w:val="3"/>
        <w:wordWrap/>
        <w:adjustRightInd/>
        <w:snapToGrid/>
        <w:spacing w:before="0" w:after="0" w:line="240" w:lineRule="auto"/>
        <w:ind w:right="0"/>
        <w:textAlignment w:val="auto"/>
      </w:pPr>
      <w:bookmarkStart w:id="24" w:name="_Toc10669"/>
      <w:r>
        <w:rPr>
          <w:rFonts w:hint="eastAsia"/>
        </w:rPr>
        <w:t>3</w:t>
      </w:r>
      <w:r>
        <w:t>. 视频简历平台</w:t>
      </w:r>
      <w:bookmarkEnd w:id="24"/>
    </w:p>
    <w:p>
      <w:pPr>
        <w:wordWrap/>
        <w:adjustRightInd/>
        <w:snapToGrid/>
        <w:spacing w:line="240" w:lineRule="auto"/>
        <w:ind w:right="0" w:firstLine="420"/>
        <w:textAlignment w:val="auto"/>
      </w:pPr>
      <w:r>
        <w:rPr>
          <w:rFonts w:hint="eastAsia"/>
        </w:rPr>
        <w:t>对于众多的应届毕业生，在目前的人才竞争中的确处于不利地位，由于没有实际工作经验，大多数的简历内容都是千篇一律的，面试官不易从中筛选优秀人才。但是通过一段简单的视频简历，面试官可以通过被面试者声音、语言、思维的连贯、 表情的自然等方面获得其内在气质、机智及逻辑思维能力，为广大高校学生求职应聘、考研以及保研提供了方便。</w:t>
      </w:r>
    </w:p>
    <w:p>
      <w:pPr>
        <w:pStyle w:val="4"/>
        <w:wordWrap/>
        <w:adjustRightInd/>
        <w:snapToGrid/>
        <w:spacing w:before="0" w:after="0" w:line="240" w:lineRule="auto"/>
        <w:ind w:right="0"/>
        <w:textAlignment w:val="auto"/>
      </w:pPr>
      <w:bookmarkStart w:id="25" w:name="_Toc18944"/>
      <w:bookmarkStart w:id="26" w:name="OLE_LINK3"/>
      <w:r>
        <w:rPr>
          <w:rFonts w:hint="eastAsia"/>
        </w:rPr>
        <w:t>3.</w:t>
      </w:r>
      <w:r>
        <w:t>1 设计目标</w:t>
      </w:r>
      <w:bookmarkEnd w:id="25"/>
    </w:p>
    <w:bookmarkEnd w:id="26"/>
    <w:p>
      <w:pPr>
        <w:wordWrap/>
        <w:adjustRightInd/>
        <w:snapToGrid/>
        <w:spacing w:line="240" w:lineRule="auto"/>
        <w:ind w:right="0" w:firstLine="420"/>
        <w:textAlignment w:val="auto"/>
      </w:pPr>
      <w:r>
        <w:rPr>
          <w:rFonts w:hint="eastAsia"/>
        </w:rPr>
        <w:t>设计一款针对高校学生的视频简历网站，利用高校的优点对学生进行实名认证，本质上是用来承载应试者视频，为面试者提供一个入口。推广可以从高校做起，采用一些强制性的做法。（例如：可以从考研、保研面试开始，要求学生在提交简历时一定要加上本网站视频简历的链接）。</w:t>
      </w:r>
    </w:p>
    <w:p>
      <w:pPr>
        <w:pStyle w:val="4"/>
        <w:wordWrap/>
        <w:adjustRightInd/>
        <w:snapToGrid/>
        <w:spacing w:before="0" w:after="0" w:line="240" w:lineRule="auto"/>
        <w:ind w:right="0"/>
        <w:textAlignment w:val="auto"/>
      </w:pPr>
      <w:bookmarkStart w:id="27" w:name="_Toc25680"/>
      <w:r>
        <w:rPr>
          <w:rFonts w:hint="eastAsia"/>
        </w:rPr>
        <w:t>3.</w:t>
      </w:r>
      <w:r>
        <w:t>2 用户需求</w:t>
      </w:r>
      <w:bookmarkEnd w:id="27"/>
    </w:p>
    <w:p>
      <w:pPr>
        <w:pStyle w:val="15"/>
        <w:numPr>
          <w:ilvl w:val="0"/>
          <w:numId w:val="1"/>
        </w:numPr>
        <w:wordWrap/>
        <w:adjustRightInd/>
        <w:snapToGrid/>
        <w:spacing w:line="240" w:lineRule="auto"/>
        <w:ind w:right="0" w:firstLineChars="0"/>
        <w:textAlignment w:val="auto"/>
      </w:pPr>
      <w:bookmarkStart w:id="28" w:name="OLE_LINK4"/>
      <w:bookmarkStart w:id="29" w:name="OLE_LINK5"/>
      <w:r>
        <w:t>面试官：</w:t>
      </w:r>
      <w:r>
        <w:rPr>
          <w:rFonts w:hint="eastAsia"/>
        </w:rPr>
        <w:t>通过该网站，浏览到学生们的视频简历，择优录取</w:t>
      </w:r>
    </w:p>
    <w:bookmarkEnd w:id="28"/>
    <w:bookmarkEnd w:id="29"/>
    <w:p>
      <w:pPr>
        <w:pStyle w:val="15"/>
        <w:numPr>
          <w:ilvl w:val="0"/>
          <w:numId w:val="1"/>
        </w:numPr>
        <w:wordWrap/>
        <w:adjustRightInd/>
        <w:snapToGrid/>
        <w:spacing w:line="240" w:lineRule="auto"/>
        <w:ind w:right="0" w:firstLineChars="0"/>
        <w:textAlignment w:val="auto"/>
      </w:pPr>
      <w:r>
        <w:t>被面试者：</w:t>
      </w:r>
      <w:r>
        <w:rPr>
          <w:rFonts w:hint="eastAsia"/>
        </w:rPr>
        <w:t>过该网站上传或录制自己的视频简历，在递交简历时可以附上链接</w:t>
      </w:r>
    </w:p>
    <w:p>
      <w:pPr>
        <w:pStyle w:val="4"/>
        <w:wordWrap/>
        <w:adjustRightInd/>
        <w:snapToGrid/>
        <w:spacing w:before="0" w:after="0" w:line="240" w:lineRule="auto"/>
        <w:ind w:right="0"/>
        <w:textAlignment w:val="auto"/>
      </w:pPr>
      <w:bookmarkStart w:id="30" w:name="_Toc11314"/>
      <w:r>
        <w:rPr>
          <w:rFonts w:hint="eastAsia"/>
        </w:rPr>
        <w:t>3.3 功能需求</w:t>
      </w:r>
      <w:bookmarkEnd w:id="30"/>
    </w:p>
    <w:p>
      <w:pPr>
        <w:pStyle w:val="15"/>
        <w:numPr>
          <w:ilvl w:val="0"/>
          <w:numId w:val="2"/>
        </w:numPr>
        <w:wordWrap/>
        <w:adjustRightInd/>
        <w:snapToGrid/>
        <w:spacing w:line="240" w:lineRule="auto"/>
        <w:ind w:right="0" w:firstLineChars="0"/>
        <w:textAlignment w:val="auto"/>
      </w:pPr>
      <w:r>
        <w:t>第三方登陆，实名注册</w:t>
      </w:r>
    </w:p>
    <w:p>
      <w:pPr>
        <w:wordWrap/>
        <w:adjustRightInd/>
        <w:snapToGrid/>
        <w:spacing w:line="240" w:lineRule="auto"/>
        <w:ind w:right="0" w:firstLine="420"/>
        <w:textAlignment w:val="auto"/>
      </w:pPr>
      <w:r>
        <w:rPr>
          <w:rFonts w:hint="eastAsia"/>
        </w:rPr>
        <w:t>通过高校名称和学号对学生进行实名认证，保证网站的质量。但可用 QQ、weibo第三方账号登录。</w:t>
      </w:r>
    </w:p>
    <w:p>
      <w:pPr>
        <w:pStyle w:val="15"/>
        <w:numPr>
          <w:ilvl w:val="0"/>
          <w:numId w:val="2"/>
        </w:numPr>
        <w:wordWrap/>
        <w:adjustRightInd/>
        <w:snapToGrid/>
        <w:spacing w:line="240" w:lineRule="auto"/>
        <w:ind w:right="0" w:firstLineChars="0"/>
        <w:textAlignment w:val="auto"/>
      </w:pPr>
      <w:r>
        <w:t>权限设置</w:t>
      </w:r>
    </w:p>
    <w:p>
      <w:pPr>
        <w:pStyle w:val="15"/>
        <w:numPr>
          <w:ilvl w:val="0"/>
          <w:numId w:val="3"/>
        </w:numPr>
        <w:wordWrap/>
        <w:adjustRightInd/>
        <w:snapToGrid/>
        <w:spacing w:line="240" w:lineRule="auto"/>
        <w:ind w:right="0" w:firstLineChars="0"/>
        <w:textAlignment w:val="auto"/>
      </w:pPr>
      <w:r>
        <w:rPr>
          <w:rFonts w:hint="eastAsia"/>
        </w:rPr>
        <w:t>面试官：可以看到投到该公司的附加的视频简历。（注：由于面试官和被面试者的权限不同，要能够确认面试官的身份，除了必须注册赋予不同权限，能否考虑不注册的情况，即对于注册的面试官可以浏览所有学生的视频，但是未注册的只能浏览有链接的视频；可以用唯一的视频号进行查询方法。 ）</w:t>
      </w:r>
    </w:p>
    <w:p>
      <w:pPr>
        <w:pStyle w:val="15"/>
        <w:numPr>
          <w:ilvl w:val="0"/>
          <w:numId w:val="3"/>
        </w:numPr>
        <w:wordWrap/>
        <w:adjustRightInd/>
        <w:snapToGrid/>
        <w:spacing w:line="240" w:lineRule="auto"/>
        <w:ind w:right="0" w:firstLineChars="0"/>
        <w:textAlignment w:val="auto"/>
      </w:pPr>
      <w:r>
        <w:rPr>
          <w:rFonts w:hint="eastAsia"/>
        </w:rPr>
        <w:t>被面试者：只能看到自己的视频简历以及他人公开的视频简历，对于自己的视频简历可以选择公开或者私密。</w:t>
      </w:r>
    </w:p>
    <w:p>
      <w:pPr>
        <w:pStyle w:val="15"/>
        <w:numPr>
          <w:ilvl w:val="0"/>
          <w:numId w:val="2"/>
        </w:numPr>
        <w:wordWrap/>
        <w:adjustRightInd/>
        <w:snapToGrid/>
        <w:spacing w:line="240" w:lineRule="auto"/>
        <w:ind w:right="0" w:firstLineChars="0"/>
        <w:textAlignment w:val="auto"/>
      </w:pPr>
      <w:r>
        <w:t>视频录制、上传、下载</w:t>
      </w:r>
    </w:p>
    <w:p>
      <w:pPr>
        <w:wordWrap/>
        <w:adjustRightInd/>
        <w:snapToGrid/>
        <w:spacing w:line="240" w:lineRule="auto"/>
        <w:ind w:right="0" w:firstLine="420"/>
        <w:textAlignment w:val="auto"/>
      </w:pPr>
      <w:r>
        <w:rPr>
          <w:rFonts w:hint="eastAsia"/>
        </w:rPr>
        <w:t>登陆成功的用户可以通过录制或上传视频生成自己的视频简历，得到一个唯一的视频简</w:t>
      </w:r>
    </w:p>
    <w:p>
      <w:pPr>
        <w:wordWrap/>
        <w:adjustRightInd/>
        <w:snapToGrid/>
        <w:spacing w:line="240" w:lineRule="auto"/>
        <w:ind w:right="0"/>
        <w:textAlignment w:val="auto"/>
      </w:pPr>
      <w:r>
        <w:rPr>
          <w:rFonts w:hint="eastAsia"/>
        </w:rPr>
        <w:t>历号。面试官可以通过视频简历号查找到该视频，或者通过链接直接进入，在线观看或者下载观看。 （注：面试官是否需要有下载观看的功能，一方面要保护用户的隐私权，另一方面需要保证面试官更方便的操作。</w:t>
      </w:r>
    </w:p>
    <w:p>
      <w:pPr>
        <w:pStyle w:val="15"/>
        <w:numPr>
          <w:ilvl w:val="0"/>
          <w:numId w:val="2"/>
        </w:numPr>
        <w:wordWrap/>
        <w:adjustRightInd/>
        <w:snapToGrid/>
        <w:spacing w:line="240" w:lineRule="auto"/>
        <w:ind w:right="0" w:firstLineChars="0"/>
        <w:textAlignment w:val="auto"/>
      </w:pPr>
      <w:r>
        <w:t>后台管理</w:t>
      </w:r>
    </w:p>
    <w:p>
      <w:pPr>
        <w:wordWrap/>
        <w:adjustRightInd/>
        <w:snapToGrid/>
        <w:spacing w:line="240" w:lineRule="auto"/>
        <w:ind w:right="0" w:firstLine="420"/>
        <w:textAlignment w:val="auto"/>
      </w:pPr>
      <w:r>
        <w:rPr>
          <w:rFonts w:hint="eastAsia"/>
        </w:rPr>
        <w:t>对用户注册时的实名注册进行审核，审核通过发邮箱至注册用户，完成注册。</w:t>
      </w:r>
    </w:p>
    <w:p>
      <w:pPr>
        <w:pStyle w:val="15"/>
        <w:numPr>
          <w:ilvl w:val="0"/>
          <w:numId w:val="2"/>
        </w:numPr>
        <w:wordWrap/>
        <w:adjustRightInd/>
        <w:snapToGrid/>
        <w:spacing w:line="240" w:lineRule="auto"/>
        <w:ind w:right="0" w:firstLineChars="0"/>
        <w:textAlignment w:val="auto"/>
      </w:pPr>
      <w:r>
        <w:t>系性能考量</w:t>
      </w:r>
    </w:p>
    <w:p>
      <w:pPr>
        <w:wordWrap/>
        <w:adjustRightInd/>
        <w:snapToGrid/>
        <w:spacing w:line="240" w:lineRule="auto"/>
        <w:ind w:right="0" w:firstLine="420"/>
        <w:textAlignment w:val="auto"/>
      </w:pPr>
      <w:r>
        <w:rPr>
          <w:rFonts w:hint="eastAsia"/>
        </w:rPr>
        <w:t>为保证视频清晰但空间又不能太大，限制上传的视频大小在一定范围内。同时，对于录制的视频，为保证质量，录制时间也应限制在一定范围内。（另外，面对之后可能存在的大数据的存储，需要考虑可扩展性。）</w:t>
      </w:r>
    </w:p>
    <w:p>
      <w:pPr>
        <w:pStyle w:val="4"/>
        <w:wordWrap/>
        <w:adjustRightInd/>
        <w:snapToGrid/>
        <w:spacing w:before="0" w:after="0" w:line="240" w:lineRule="auto"/>
        <w:ind w:right="0"/>
        <w:textAlignment w:val="auto"/>
      </w:pPr>
      <w:bookmarkStart w:id="31" w:name="_Toc13834"/>
      <w:r>
        <w:t>3</w:t>
      </w:r>
      <w:r>
        <w:rPr>
          <w:rFonts w:hint="eastAsia"/>
        </w:rPr>
        <w:t>.</w:t>
      </w:r>
      <w:r>
        <w:t>4 任务要求</w:t>
      </w:r>
      <w:bookmarkEnd w:id="31"/>
    </w:p>
    <w:p>
      <w:pPr>
        <w:pStyle w:val="15"/>
        <w:numPr>
          <w:ilvl w:val="0"/>
          <w:numId w:val="4"/>
        </w:numPr>
        <w:wordWrap/>
        <w:adjustRightInd/>
        <w:snapToGrid/>
        <w:spacing w:line="240" w:lineRule="auto"/>
        <w:ind w:right="0" w:firstLineChars="0"/>
        <w:textAlignment w:val="auto"/>
      </w:pPr>
      <w:r>
        <w:t>组队，分工，一人担任组长</w:t>
      </w:r>
    </w:p>
    <w:p>
      <w:pPr>
        <w:pStyle w:val="15"/>
        <w:numPr>
          <w:ilvl w:val="0"/>
          <w:numId w:val="4"/>
        </w:numPr>
        <w:wordWrap/>
        <w:adjustRightInd/>
        <w:snapToGrid/>
        <w:spacing w:line="240" w:lineRule="auto"/>
        <w:ind w:right="0" w:firstLineChars="0"/>
        <w:textAlignment w:val="auto"/>
      </w:pPr>
      <w:r>
        <w:t>调研分析竞品（如职通天下，缘影视觉），提出本项目产品需求，撰写报告并进行PPT展示</w:t>
      </w:r>
    </w:p>
    <w:p>
      <w:pPr>
        <w:pStyle w:val="15"/>
        <w:numPr>
          <w:ilvl w:val="0"/>
          <w:numId w:val="4"/>
        </w:numPr>
        <w:wordWrap/>
        <w:adjustRightInd/>
        <w:snapToGrid/>
        <w:spacing w:line="240" w:lineRule="auto"/>
        <w:ind w:right="0" w:firstLineChars="0"/>
        <w:textAlignment w:val="auto"/>
      </w:pPr>
      <w:r>
        <w:t>完成网站搭建</w:t>
      </w:r>
    </w:p>
    <w:p>
      <w:pPr>
        <w:pStyle w:val="15"/>
        <w:numPr>
          <w:ilvl w:val="0"/>
          <w:numId w:val="4"/>
        </w:numPr>
        <w:wordWrap/>
        <w:adjustRightInd/>
        <w:snapToGrid/>
        <w:spacing w:line="240" w:lineRule="auto"/>
        <w:ind w:right="0" w:firstLineChars="0"/>
        <w:textAlignment w:val="auto"/>
      </w:pPr>
      <w:r>
        <w:t>设计推广方案，分析盈利模式</w:t>
      </w:r>
    </w:p>
    <w:p>
      <w:pPr>
        <w:pStyle w:val="4"/>
        <w:wordWrap/>
        <w:adjustRightInd/>
        <w:snapToGrid/>
        <w:spacing w:before="0" w:after="0" w:line="240" w:lineRule="auto"/>
        <w:ind w:right="0"/>
        <w:textAlignment w:val="auto"/>
      </w:pPr>
      <w:bookmarkStart w:id="32" w:name="_Toc16952"/>
      <w:r>
        <w:t>3</w:t>
      </w:r>
      <w:r>
        <w:rPr>
          <w:rFonts w:hint="eastAsia"/>
        </w:rPr>
        <w:t>.</w:t>
      </w:r>
      <w:r>
        <w:t>5 附件</w:t>
      </w:r>
      <w:bookmarkEnd w:id="32"/>
    </w:p>
    <w:p>
      <w:pPr>
        <w:wordWrap/>
        <w:adjustRightInd/>
        <w:snapToGrid/>
        <w:spacing w:line="240" w:lineRule="auto"/>
        <w:ind w:right="0"/>
        <w:textAlignment w:val="auto"/>
        <w:rPr>
          <w:rFonts w:hint="eastAsia" w:eastAsia="宋体"/>
          <w:lang w:eastAsia="zh-CN"/>
        </w:rPr>
      </w:pPr>
      <w:bookmarkStart w:id="33" w:name="_MON_1471161044"/>
      <w:bookmarkEnd w:id="33"/>
      <w:r>
        <w:rPr>
          <w:rFonts w:hint="eastAsia" w:ascii="Calibri" w:hAnsi="Calibri" w:eastAsia="宋体" w:cs="黑体"/>
          <w:kern w:val="2"/>
          <w:sz w:val="21"/>
          <w:szCs w:val="22"/>
          <w:lang w:val="en-US" w:eastAsia="zh-CN" w:bidi="ar-SA"/>
        </w:rPr>
        <w:object>
          <v:shape id="图片 20" type="#_x0000_t75" style="height:66pt;width:72.75pt;rotation:0f;" o:ole="t"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o:OLEObject Type="Embed" ProgID="AcroExch.Document.11" ShapeID="图片 20" DrawAspect="Icon" ObjectID="_5" r:id="rId11"/>
        </w:object>
      </w:r>
    </w:p>
    <w:p>
      <w:pPr>
        <w:pStyle w:val="3"/>
        <w:wordWrap/>
        <w:adjustRightInd/>
        <w:snapToGrid/>
        <w:spacing w:before="0" w:after="0" w:line="240" w:lineRule="auto"/>
        <w:ind w:right="0"/>
        <w:textAlignment w:val="auto"/>
        <w:rPr>
          <w:rFonts w:hint="eastAsia"/>
          <w:lang w:val="en-US"/>
        </w:rPr>
      </w:pPr>
      <w:bookmarkStart w:id="34" w:name="_Toc30204"/>
      <w:r>
        <w:rPr>
          <w:rFonts w:hint="eastAsia"/>
        </w:rPr>
        <w:t>4.</w:t>
      </w:r>
      <w:r>
        <w:t xml:space="preserve"> </w:t>
      </w:r>
      <w:r>
        <w:rPr>
          <w:rFonts w:hint="eastAsia"/>
          <w:lang w:val="en-US" w:eastAsia="zh-CN"/>
        </w:rPr>
        <w:t>南燕新闻</w:t>
      </w:r>
      <w:r>
        <w:rPr>
          <w:rFonts w:hint="eastAsia"/>
          <w:lang w:val="en-US"/>
        </w:rPr>
        <w:t>自动生成功能</w:t>
      </w:r>
      <w:bookmarkEnd w:id="34"/>
    </w:p>
    <w:p>
      <w:pPr>
        <w:pStyle w:val="4"/>
        <w:rPr>
          <w:rFonts w:hint="eastAsia"/>
          <w:lang w:val="en-US" w:eastAsia="zh-CN"/>
        </w:rPr>
      </w:pPr>
      <w:bookmarkStart w:id="35" w:name="_Toc4475"/>
      <w:r>
        <w:rPr>
          <w:rFonts w:hint="eastAsia"/>
          <w:lang w:val="en-US" w:eastAsia="zh-CN"/>
        </w:rPr>
        <w:t>4.1功能描述</w:t>
      </w:r>
      <w:bookmarkEnd w:id="35"/>
    </w:p>
    <w:p>
      <w:r>
        <w:rPr>
          <w:rFonts w:hint="eastAsia"/>
          <w:lang w:val="en-US" w:eastAsia="zh-CN"/>
        </w:rPr>
        <w:t xml:space="preserve">    通过开发网页爬虫，来爬取北大各个学院的新闻，并通过文字和图片处理，显示在三角地手机端的新闻板块中</w:t>
      </w:r>
    </w:p>
    <w:p>
      <w:pPr>
        <w:rPr>
          <w:rFonts w:hint="eastAsia"/>
          <w:lang w:val="en-US" w:eastAsia="zh-CN"/>
        </w:rPr>
      </w:pPr>
      <w:r>
        <w:rPr>
          <w:rFonts w:hint="eastAsia"/>
          <w:lang w:val="en-US" w:eastAsia="zh-CN"/>
        </w:rPr>
        <w:t>功能要求：</w:t>
      </w:r>
    </w:p>
    <w:p>
      <w:pPr>
        <w:rPr>
          <w:rFonts w:hint="eastAsia"/>
        </w:rPr>
      </w:pPr>
      <w:r>
        <w:rPr>
          <w:rFonts w:hint="eastAsia"/>
          <w:lang w:val="en-US" w:eastAsia="zh-CN"/>
        </w:rPr>
        <w:t>1、开发网页爬虫的程序，自动爬取北大各个学院的实时新闻，并去掉重复的新闻。</w:t>
      </w:r>
    </w:p>
    <w:p>
      <w:pPr>
        <w:rPr>
          <w:rFonts w:hint="eastAsia"/>
        </w:rPr>
      </w:pPr>
      <w:r>
        <w:rPr>
          <w:rFonts w:hint="eastAsia"/>
          <w:lang w:val="en-US" w:eastAsia="zh-CN"/>
        </w:rPr>
        <w:t>2、将爬取到的学院的新闻内容的图片和文字进行处理，实现WEB页到WAP页的转换，并利用自然语言处理技术（自动分词，文本分类）对获取到的内容信息进行加工。也使之更适应三角地的整体网站风格特点。</w:t>
      </w:r>
    </w:p>
    <w:p>
      <w:pPr>
        <w:rPr>
          <w:rFonts w:hint="eastAsia"/>
          <w:lang w:val="en-US" w:eastAsia="zh-CN"/>
        </w:rPr>
      </w:pPr>
      <w:r>
        <w:rPr>
          <w:rFonts w:hint="eastAsia"/>
          <w:lang w:val="en-US" w:eastAsia="zh-CN"/>
        </w:rPr>
        <w:t>3、开发三角地手机端的新闻板块，并将爬取到的学院的新闻内容显示出来。</w:t>
      </w:r>
    </w:p>
    <w:p>
      <w:pPr>
        <w:pStyle w:val="4"/>
        <w:rPr>
          <w:rFonts w:hint="eastAsia"/>
          <w:lang w:val="en-US" w:eastAsia="zh-CN"/>
        </w:rPr>
      </w:pPr>
      <w:bookmarkStart w:id="36" w:name="_Toc7050"/>
      <w:r>
        <w:rPr>
          <w:rFonts w:hint="eastAsia"/>
          <w:lang w:val="en-US" w:eastAsia="zh-CN"/>
        </w:rPr>
        <w:t>4.2验收要求</w:t>
      </w:r>
      <w:bookmarkEnd w:id="36"/>
    </w:p>
    <w:p>
      <w:pPr>
        <w:rPr>
          <w:rFonts w:hint="eastAsia"/>
        </w:rPr>
      </w:pPr>
      <w:r>
        <w:rPr>
          <w:rFonts w:hint="eastAsia"/>
          <w:lang w:val="en-US" w:eastAsia="zh-CN"/>
        </w:rPr>
        <w:t>1、实现网站爬虫功能。</w:t>
      </w:r>
    </w:p>
    <w:p>
      <w:pPr>
        <w:rPr>
          <w:rFonts w:hint="eastAsia"/>
        </w:rPr>
      </w:pPr>
      <w:r>
        <w:rPr>
          <w:rFonts w:hint="eastAsia"/>
          <w:lang w:val="en-US" w:eastAsia="zh-CN"/>
        </w:rPr>
        <w:t>2、爬取到的学院的新闻内容的图片和文字进行去重和格式处理</w:t>
      </w:r>
    </w:p>
    <w:p>
      <w:pPr>
        <w:rPr>
          <w:rFonts w:hint="eastAsia"/>
        </w:rPr>
      </w:pPr>
      <w:r>
        <w:rPr>
          <w:rFonts w:hint="eastAsia"/>
          <w:lang w:val="en-US" w:eastAsia="zh-CN"/>
        </w:rPr>
        <w:t>3、开发三角地的新闻板块，并将爬取到的学院的新闻内容显示出来。</w:t>
      </w:r>
    </w:p>
    <w:p>
      <w:pPr>
        <w:pStyle w:val="4"/>
        <w:rPr>
          <w:rFonts w:hint="eastAsia"/>
          <w:lang w:val="en-US" w:eastAsia="zh-CN"/>
        </w:rPr>
      </w:pPr>
      <w:bookmarkStart w:id="37" w:name="_Toc9447"/>
      <w:r>
        <w:rPr>
          <w:rFonts w:hint="eastAsia"/>
          <w:lang w:val="en-US" w:eastAsia="zh-CN"/>
        </w:rPr>
        <w:t>4.3技术参考</w:t>
      </w:r>
      <w:bookmarkEnd w:id="37"/>
    </w:p>
    <w:p>
      <w:pPr>
        <w:rPr>
          <w:rFonts w:hint="eastAsia"/>
        </w:rPr>
      </w:pPr>
      <w:r>
        <w:rPr>
          <w:rFonts w:hint="eastAsia"/>
          <w:lang w:val="en-US" w:eastAsia="zh-CN"/>
        </w:rPr>
        <w:t>1、熟悉PHP、Mysql、html、css以及THINKPHP框架</w:t>
      </w:r>
    </w:p>
    <w:p>
      <w:pPr>
        <w:rPr>
          <w:rFonts w:hint="eastAsia"/>
        </w:rPr>
      </w:pPr>
      <w:r>
        <w:rPr>
          <w:rFonts w:hint="eastAsia"/>
          <w:lang w:val="en-US" w:eastAsia="zh-CN"/>
        </w:rPr>
        <w:t>2、掌握MVC的开发模式</w:t>
      </w:r>
    </w:p>
    <w:p>
      <w:pPr>
        <w:rPr>
          <w:rFonts w:hint="eastAsia"/>
        </w:rPr>
      </w:pPr>
      <w:r>
        <w:rPr>
          <w:rFonts w:hint="eastAsia"/>
          <w:lang w:val="en-US" w:eastAsia="zh-CN"/>
        </w:rPr>
        <w:t>3、在opensns的最新版本上进行开发（源码可自行在官网下载）</w:t>
      </w:r>
    </w:p>
    <w:p>
      <w:pPr>
        <w:rPr>
          <w:rFonts w:hint="eastAsia"/>
        </w:rPr>
      </w:pPr>
      <w:r>
        <w:rPr>
          <w:rFonts w:hint="eastAsia"/>
          <w:lang w:val="en-US" w:eastAsia="zh-CN"/>
        </w:rPr>
        <w:t>4、掌握linux和windows下的系统的部署和安装</w:t>
      </w:r>
    </w:p>
    <w:p>
      <w:pPr>
        <w:pStyle w:val="4"/>
        <w:rPr>
          <w:rFonts w:hint="eastAsia"/>
          <w:lang w:val="en-US" w:eastAsia="zh-CN"/>
        </w:rPr>
      </w:pPr>
      <w:bookmarkStart w:id="38" w:name="_Toc6826"/>
      <w:r>
        <w:rPr>
          <w:rFonts w:hint="eastAsia"/>
          <w:lang w:val="en-US" w:eastAsia="zh-CN"/>
        </w:rPr>
        <w:t>4.4相关信息</w:t>
      </w:r>
      <w:bookmarkEnd w:id="38"/>
    </w:p>
    <w:p>
      <w:pPr>
        <w:rPr>
          <w:rFonts w:hint="eastAsia"/>
        </w:rPr>
      </w:pPr>
      <w:r>
        <w:rPr>
          <w:rFonts w:hint="eastAsia"/>
          <w:lang w:val="en-US" w:eastAsia="zh-CN"/>
        </w:rPr>
        <w:t>三角地官方网站：</w:t>
      </w:r>
      <w:r>
        <w:rPr>
          <w:rFonts w:hint="eastAsia"/>
          <w:lang w:val="en-US" w:eastAsia="zh-CN"/>
        </w:rPr>
        <w:fldChar w:fldCharType="begin"/>
      </w:r>
      <w:r>
        <w:rPr>
          <w:rFonts w:hint="eastAsia"/>
          <w:lang w:val="en-US" w:eastAsia="zh-CN"/>
        </w:rPr>
        <w:instrText xml:space="preserve"> HYPERLINK "http://www.sanjiaodi.cn/index.php?s=/event/index/index.html" </w:instrText>
      </w:r>
      <w:r>
        <w:rPr>
          <w:rFonts w:hint="eastAsia"/>
          <w:lang w:val="en-US" w:eastAsia="zh-CN"/>
        </w:rPr>
        <w:fldChar w:fldCharType="separate"/>
      </w:r>
      <w:r>
        <w:rPr>
          <w:rFonts w:hint="eastAsia"/>
        </w:rPr>
        <w:t>http://www.sanjiaodi.cn/index.php?s=/event/index/index.html</w:t>
      </w:r>
      <w:r>
        <w:rPr>
          <w:rFonts w:hint="eastAsia"/>
          <w:lang w:val="en-US" w:eastAsia="zh-CN"/>
        </w:rPr>
        <w:fldChar w:fldCharType="end"/>
      </w:r>
    </w:p>
    <w:p>
      <w:pPr>
        <w:rPr>
          <w:rFonts w:hint="eastAsia"/>
          <w:lang w:val="en-US" w:eastAsia="zh-CN"/>
        </w:rPr>
      </w:pPr>
      <w:r>
        <w:rPr>
          <w:rFonts w:hint="eastAsia"/>
          <w:lang w:val="en-US" w:eastAsia="zh-CN"/>
        </w:rPr>
        <w:t>Opensns的网站：</w:t>
      </w:r>
      <w:r>
        <w:rPr>
          <w:rFonts w:hint="eastAsia"/>
          <w:lang w:val="en-US" w:eastAsia="zh-CN"/>
        </w:rPr>
        <w:fldChar w:fldCharType="begin"/>
      </w:r>
      <w:r>
        <w:rPr>
          <w:rFonts w:hint="eastAsia"/>
          <w:lang w:val="en-US" w:eastAsia="zh-CN"/>
        </w:rPr>
        <w:instrText xml:space="preserve"> HYPERLINK "http://www.opensns.cn/" </w:instrText>
      </w:r>
      <w:r>
        <w:rPr>
          <w:rFonts w:hint="eastAsia"/>
          <w:lang w:val="en-US" w:eastAsia="zh-CN"/>
        </w:rPr>
        <w:fldChar w:fldCharType="separate"/>
      </w:r>
      <w:r>
        <w:rPr>
          <w:rFonts w:hint="eastAsia"/>
        </w:rPr>
        <w:t>http://www.opensns.cn/</w:t>
      </w:r>
      <w:r>
        <w:rPr>
          <w:rFonts w:hint="eastAsia"/>
          <w:lang w:val="en-US" w:eastAsia="zh-CN"/>
        </w:rPr>
        <w:fldChar w:fldCharType="end"/>
      </w:r>
    </w:p>
    <w:p>
      <w:pPr>
        <w:rPr>
          <w:rFonts w:hint="eastAsia"/>
          <w:lang w:val="en-US" w:eastAsia="zh-CN"/>
        </w:rPr>
      </w:pPr>
      <w:r>
        <w:t>Opensns开发版本：Opensns 2.1.0</w:t>
      </w:r>
    </w:p>
    <w:p/>
    <w:p>
      <w:pPr>
        <w:pStyle w:val="4"/>
        <w:rPr>
          <w:rFonts w:hint="eastAsia"/>
          <w:lang w:val="en-US" w:eastAsia="zh-CN"/>
        </w:rPr>
      </w:pPr>
      <w:bookmarkStart w:id="39" w:name="_Toc10883"/>
      <w:r>
        <w:rPr>
          <w:rFonts w:hint="eastAsia"/>
          <w:lang w:val="en-US" w:eastAsia="zh-CN"/>
        </w:rPr>
        <w:t>4.5附件</w:t>
      </w:r>
      <w:bookmarkEnd w:id="39"/>
    </w:p>
    <w:p>
      <w:pPr>
        <w:rPr>
          <w:rFonts w:hint="eastAsia"/>
          <w:lang w:val="en-US" w:eastAsia="zh-CN"/>
        </w:rPr>
      </w:pPr>
      <w:r>
        <w:rPr>
          <w:rFonts w:hint="eastAsia" w:ascii="Calibri" w:hAnsi="Calibri" w:eastAsia="宋体" w:cs="黑体"/>
          <w:kern w:val="2"/>
          <w:sz w:val="21"/>
          <w:szCs w:val="22"/>
          <w:lang w:val="en-US" w:eastAsia="zh-CN" w:bidi="ar-SA"/>
        </w:rPr>
        <w:object>
          <v:shape id="图片 7" type="#_x0000_t75" style="height:66pt;width:72.75pt;rotation:0f;" o:ole="t"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o:OLEObject Type="Embed" ProgID="AcroExch.Document.11" ShapeID="图片 7" DrawAspect="Icon" ObjectID="_6" r:id="rId13"/>
        </w:object>
      </w:r>
    </w:p>
    <w:p/>
    <w:p/>
    <w:p>
      <w:pPr>
        <w:pStyle w:val="3"/>
        <w:rPr>
          <w:rFonts w:hint="eastAsia"/>
        </w:rPr>
      </w:pPr>
      <w:bookmarkStart w:id="40" w:name="_Toc29569"/>
      <w:r>
        <w:t>5</w:t>
      </w:r>
      <w:r>
        <w:rPr>
          <w:rFonts w:hint="eastAsia"/>
        </w:rPr>
        <w:t>.“金砖四国”未来经济增长预测</w:t>
      </w:r>
      <w:bookmarkEnd w:id="40"/>
    </w:p>
    <w:p>
      <w:pPr>
        <w:pStyle w:val="4"/>
        <w:rPr>
          <w:rFonts w:hint="eastAsia"/>
          <w:lang w:val="en-US" w:eastAsia="zh-CN"/>
        </w:rPr>
      </w:pPr>
      <w:bookmarkStart w:id="41" w:name="_Toc2843"/>
      <w:r>
        <w:rPr>
          <w:rFonts w:hint="eastAsia"/>
          <w:lang w:val="en-US" w:eastAsia="zh-CN"/>
        </w:rPr>
        <w:t>5.1 任务</w:t>
      </w:r>
      <w:bookmarkEnd w:id="41"/>
    </w:p>
    <w:p>
      <w:pPr>
        <w:rPr>
          <w:rFonts w:hint="eastAsia"/>
        </w:rPr>
      </w:pPr>
      <w:r>
        <w:rPr>
          <w:rFonts w:hint="eastAsia"/>
          <w:lang w:val="en-US" w:eastAsia="zh-CN"/>
        </w:rPr>
        <w:t xml:space="preserve">   </w:t>
      </w:r>
      <w:r>
        <w:rPr>
          <w:rFonts w:hint="eastAsia"/>
        </w:rPr>
        <w:t>“金砖四国”(BRIC)包括：巴西、俄罗斯、印度、中国。根据这个四个国家的社会发展和经济的指标来训练一个模型，预测出未来这四个国家的经济增长情况。</w:t>
      </w:r>
    </w:p>
    <w:p>
      <w:pPr>
        <w:rPr>
          <w:rFonts w:hint="eastAsia"/>
        </w:rPr>
      </w:pPr>
    </w:p>
    <w:p>
      <w:pPr>
        <w:rPr>
          <w:rFonts w:hint="eastAsia"/>
        </w:rPr>
      </w:pPr>
      <w:r>
        <w:rPr>
          <w:rFonts w:hint="eastAsia"/>
        </w:rPr>
        <w:t>- 分析国家的经济增长与哪些元素相关</w:t>
      </w:r>
    </w:p>
    <w:p>
      <w:pPr>
        <w:rPr>
          <w:rFonts w:hint="eastAsia"/>
        </w:rPr>
      </w:pPr>
      <w:r>
        <w:rPr>
          <w:rFonts w:hint="eastAsia"/>
        </w:rPr>
        <w:t>- 对“金砖四国”的经济状况进行比较</w:t>
      </w:r>
    </w:p>
    <w:p>
      <w:pPr>
        <w:rPr>
          <w:rFonts w:hint="eastAsia"/>
        </w:rPr>
      </w:pPr>
      <w:r>
        <w:rPr>
          <w:rFonts w:hint="eastAsia"/>
        </w:rPr>
        <w:t>- 分析“金砖四国”增长形势</w:t>
      </w:r>
    </w:p>
    <w:p>
      <w:pPr>
        <w:pStyle w:val="4"/>
        <w:rPr>
          <w:rFonts w:hint="eastAsia"/>
        </w:rPr>
      </w:pPr>
      <w:bookmarkStart w:id="42" w:name="_Toc6144"/>
      <w:r>
        <w:rPr>
          <w:rFonts w:hint="eastAsia"/>
          <w:lang w:val="en-US" w:eastAsia="zh-CN"/>
        </w:rPr>
        <w:t>5.2</w:t>
      </w:r>
      <w:r>
        <w:rPr>
          <w:rFonts w:hint="eastAsia"/>
        </w:rPr>
        <w:t>数据集</w:t>
      </w:r>
      <w:bookmarkEnd w:id="42"/>
    </w:p>
    <w:p>
      <w:pPr>
        <w:rPr>
          <w:rFonts w:hint="eastAsia"/>
        </w:rPr>
      </w:pPr>
      <w:r>
        <w:rPr>
          <w:rFonts w:hint="eastAsia"/>
        </w:rPr>
        <w:t>Quandl网站上拥有丰富的关于这四个国家经济社会发展的指标数据。你可以自由选择模型训练的数据。例如，可以选用：</w:t>
      </w:r>
    </w:p>
    <w:p>
      <w:pPr>
        <w:rPr>
          <w:rFonts w:hint="eastAsia"/>
          <w:lang w:val="en-US" w:eastAsia="zh-CN"/>
        </w:rPr>
      </w:pPr>
      <w:r>
        <w:rPr>
          <w:rFonts w:hint="eastAsia"/>
          <w:lang w:val="en-US" w:eastAsia="zh-CN"/>
        </w:rPr>
        <w:t>- labour participation rates</w:t>
      </w:r>
    </w:p>
    <w:p>
      <w:pPr>
        <w:rPr>
          <w:rFonts w:hint="eastAsia"/>
          <w:lang w:val="en-US" w:eastAsia="zh-CN"/>
        </w:rPr>
      </w:pPr>
      <w:r>
        <w:rPr>
          <w:rFonts w:hint="eastAsia"/>
          <w:lang w:val="en-US" w:eastAsia="zh-CN"/>
        </w:rPr>
        <w:t>- secondary school enrolment rates</w:t>
      </w:r>
    </w:p>
    <w:p>
      <w:pPr>
        <w:rPr>
          <w:rFonts w:hint="eastAsia"/>
          <w:lang w:val="en-US" w:eastAsia="zh-CN"/>
        </w:rPr>
      </w:pPr>
      <w:r>
        <w:rPr>
          <w:rFonts w:hint="eastAsia"/>
          <w:lang w:val="en-US" w:eastAsia="zh-CN"/>
        </w:rPr>
        <w:t>- cash surplus or deficit</w:t>
      </w:r>
    </w:p>
    <w:p>
      <w:pPr>
        <w:rPr>
          <w:rFonts w:hint="eastAsia"/>
          <w:lang w:val="en-US" w:eastAsia="zh-CN"/>
        </w:rPr>
      </w:pPr>
      <w:r>
        <w:rPr>
          <w:rFonts w:hint="eastAsia"/>
          <w:lang w:val="en-US" w:eastAsia="zh-CN"/>
        </w:rPr>
        <w:t>- exports as a % of total economic goods and services</w:t>
      </w:r>
    </w:p>
    <w:p>
      <w:pPr>
        <w:rPr>
          <w:rFonts w:hint="eastAsia"/>
          <w:lang w:val="en-US" w:eastAsia="zh-CN"/>
        </w:rPr>
      </w:pPr>
      <w:r>
        <w:rPr>
          <w:rFonts w:hint="eastAsia"/>
          <w:lang w:val="en-US" w:eastAsia="zh-CN"/>
        </w:rPr>
        <w:t>- gross domestic product</w:t>
      </w:r>
    </w:p>
    <w:p>
      <w:pPr>
        <w:rPr>
          <w:rFonts w:hint="eastAsia"/>
        </w:rPr>
      </w:pPr>
      <w:r>
        <w:rPr>
          <w:rFonts w:hint="eastAsia"/>
        </w:rPr>
        <w:t>作为数据特征。</w:t>
      </w:r>
    </w:p>
    <w:p>
      <w:pPr>
        <w:pStyle w:val="4"/>
        <w:rPr>
          <w:rFonts w:hint="eastAsia"/>
        </w:rPr>
      </w:pPr>
      <w:bookmarkStart w:id="43" w:name="_Toc13285"/>
      <w:r>
        <w:rPr>
          <w:rFonts w:hint="eastAsia"/>
          <w:lang w:val="en-US" w:eastAsia="zh-CN"/>
        </w:rPr>
        <w:t>5.3</w:t>
      </w:r>
      <w:r>
        <w:rPr>
          <w:rFonts w:hint="eastAsia"/>
        </w:rPr>
        <w:t>参考方案和资料</w:t>
      </w:r>
      <w:bookmarkEnd w:id="43"/>
    </w:p>
    <w:p>
      <w:pPr>
        <w:rPr>
          <w:rFonts w:hint="eastAsia"/>
        </w:rPr>
      </w:pPr>
      <w:r>
        <w:rPr>
          <w:rFonts w:hint="eastAsia"/>
        </w:rPr>
        <w:t>1.(http://www.turingfinance.com/comparison-neural-network-based-computational-models-economic-forecasting/)</w:t>
      </w:r>
    </w:p>
    <w:p>
      <w:pPr>
        <w:rPr>
          <w:rFonts w:hint="eastAsia"/>
        </w:rPr>
      </w:pPr>
    </w:p>
    <w:p>
      <w:pPr>
        <w:rPr>
          <w:rFonts w:hint="eastAsia"/>
        </w:rPr>
      </w:pPr>
      <w:r>
        <w:rPr>
          <w:rFonts w:hint="eastAsia"/>
        </w:rPr>
        <w:t>2. (http://www.turingfinance.com/what-drives-real-gdp-growth-part-one/)</w:t>
      </w:r>
    </w:p>
    <w:p>
      <w:pPr>
        <w:rPr>
          <w:rFonts w:hint="eastAsia"/>
        </w:rPr>
      </w:pPr>
    </w:p>
    <w:p>
      <w:pPr>
        <w:rPr>
          <w:rFonts w:hint="eastAsia"/>
        </w:rPr>
      </w:pPr>
      <w:r>
        <w:rPr>
          <w:rFonts w:hint="eastAsia"/>
        </w:rPr>
        <w:t>3. (http://www.turingfinance.com/clustering-countries-real-gdp-growth-part2/#code)</w:t>
      </w:r>
    </w:p>
    <w:p>
      <w:pPr>
        <w:rPr>
          <w:rFonts w:hint="eastAsia"/>
        </w:rPr>
      </w:pPr>
    </w:p>
    <w:p>
      <w:pPr>
        <w:rPr>
          <w:rFonts w:hint="eastAsia"/>
        </w:rPr>
      </w:pPr>
      <w:r>
        <w:rPr>
          <w:rFonts w:hint="eastAsia"/>
        </w:rPr>
        <w:t>4.(https://youtu.be/PHe0bXAIuk0)</w:t>
      </w:r>
    </w:p>
    <w:p>
      <w:pPr>
        <w:rPr>
          <w:rFonts w:hint="eastAsia"/>
        </w:rPr>
      </w:pPr>
    </w:p>
    <w:p>
      <w:pPr>
        <w:rPr>
          <w:rFonts w:hint="eastAsia"/>
        </w:rPr>
      </w:pPr>
      <w:r>
        <w:rPr>
          <w:rFonts w:hint="eastAsia"/>
        </w:rPr>
        <w:t>5. (https://www.quandl.com/docs/api#introduction)</w:t>
      </w:r>
    </w:p>
    <w:p>
      <w:pPr>
        <w:rPr>
          <w:rFonts w:hint="eastAsia"/>
        </w:rPr>
      </w:pPr>
    </w:p>
    <w:p>
      <w:pPr>
        <w:pStyle w:val="4"/>
        <w:wordWrap/>
        <w:adjustRightInd/>
        <w:snapToGrid/>
        <w:spacing w:before="0" w:after="0" w:line="240" w:lineRule="auto"/>
        <w:ind w:right="0"/>
        <w:textAlignment w:val="auto"/>
      </w:pPr>
      <w:bookmarkStart w:id="44" w:name="_Toc8039"/>
      <w:r>
        <w:t>5.4附件</w:t>
      </w:r>
      <w:bookmarkEnd w:id="44"/>
    </w:p>
    <w:p>
      <w:pPr>
        <w:wordWrap/>
        <w:adjustRightInd/>
        <w:snapToGrid/>
        <w:spacing w:line="240" w:lineRule="auto"/>
        <w:ind w:right="0"/>
        <w:textAlignment w:val="auto"/>
        <w:rPr>
          <w:rFonts w:hint="eastAsia" w:eastAsia="宋体"/>
          <w:lang w:eastAsia="zh-CN"/>
        </w:rPr>
      </w:pPr>
      <w:r>
        <w:rPr>
          <w:rFonts w:hint="eastAsia" w:ascii="Calibri" w:hAnsi="Calibri" w:eastAsia="宋体" w:cs="黑体"/>
          <w:kern w:val="2"/>
          <w:sz w:val="21"/>
          <w:szCs w:val="22"/>
          <w:lang w:val="en-US" w:eastAsia="zh-CN" w:bidi="ar-SA"/>
        </w:rPr>
        <w:object>
          <v:shape id="图片 8" type="#_x0000_t75" style="height:66pt;width:72.75pt;rotation:0f;" o:ole="t"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o:OLEObject Type="Embed" ProgID="AcroExch.Document.11" ShapeID="图片 8" DrawAspect="Icon" ObjectID="_7" r:id="rId15"/>
        </w:object>
      </w:r>
    </w:p>
    <w:p>
      <w:pPr>
        <w:pStyle w:val="3"/>
      </w:pPr>
      <w:bookmarkStart w:id="45" w:name="_Toc19071"/>
      <w:r>
        <w:rPr>
          <w:rFonts w:hint="eastAsia"/>
        </w:rPr>
        <w:t>6.</w:t>
      </w:r>
      <w:r>
        <w:t xml:space="preserve"> </w:t>
      </w:r>
      <w:r>
        <w:rPr>
          <w:rFonts w:hint="eastAsia"/>
        </w:rPr>
        <w:t>活动协同</w:t>
      </w:r>
      <w:r>
        <w:t>标签云</w:t>
      </w:r>
      <w:r>
        <w:rPr>
          <w:rFonts w:hint="eastAsia"/>
        </w:rPr>
        <w:t>(</w:t>
      </w:r>
      <w:r>
        <w:t>推荐</w:t>
      </w:r>
      <w:r>
        <w:rPr>
          <w:rFonts w:hint="eastAsia"/>
        </w:rPr>
        <w:t>)</w:t>
      </w:r>
      <w:r>
        <w:t>系统</w:t>
      </w:r>
      <w:bookmarkEnd w:id="45"/>
    </w:p>
    <w:p>
      <w:pPr>
        <w:wordWrap/>
        <w:adjustRightInd/>
        <w:snapToGrid/>
        <w:spacing w:line="240" w:lineRule="auto"/>
        <w:ind w:right="0" w:firstLine="424" w:firstLineChars="202"/>
        <w:textAlignment w:val="auto"/>
      </w:pPr>
      <w:r>
        <w:rPr>
          <w:rFonts w:hint="eastAsia"/>
        </w:rPr>
        <w:t>随着以微博、微信为代表的社交网络在国内的崛起，新媒体时代的讯息生成与扩散的完整传播链条发生了本质性的巨大变化。社会热点不仅仅再是自顶向下地通过门户网站、报纸、电视等传统媒体进行有选择性地层层传播，而是覆盖在整个社会之上的扁平自媒体网络中随机地自发爆发。相比之下，传统媒体则在时效性与互动性上与社交媒体有着较大的差距，如2013年10月28日的天安门吉普自杀性恐怖袭击事件报道，而后才由中央新闻、腾讯新闻等多家传统媒体进行报道。</w:t>
      </w:r>
    </w:p>
    <w:p>
      <w:pPr>
        <w:wordWrap/>
        <w:adjustRightInd/>
        <w:snapToGrid/>
        <w:spacing w:line="240" w:lineRule="auto"/>
        <w:ind w:right="0"/>
        <w:textAlignment w:val="auto"/>
        <w:rPr>
          <w:szCs w:val="21"/>
        </w:rPr>
      </w:pPr>
    </w:p>
    <w:p>
      <w:pPr>
        <w:pStyle w:val="4"/>
      </w:pPr>
      <w:bookmarkStart w:id="46" w:name="_Toc16081"/>
      <w:r>
        <w:rPr>
          <w:rFonts w:hint="eastAsia"/>
          <w:lang w:val="en-US" w:eastAsia="zh-CN"/>
        </w:rPr>
        <w:t>6.1</w:t>
      </w:r>
      <w:r>
        <w:t>想法来源</w:t>
      </w:r>
      <w:bookmarkEnd w:id="46"/>
    </w:p>
    <w:p>
      <w:pPr>
        <w:ind w:left="420"/>
        <w:jc w:val="left"/>
      </w:pPr>
    </w:p>
    <w:p>
      <w:pPr>
        <w:ind w:left="0" w:firstLine="0"/>
        <w:jc w:val="left"/>
      </w:pPr>
      <w:r>
        <w:rPr>
          <w:rFonts w:hint="eastAsia"/>
          <w:lang w:val="en-US" w:eastAsia="zh-CN"/>
        </w:rPr>
        <w:t xml:space="preserve">    </w:t>
      </w:r>
      <w:r>
        <w:rPr>
          <w:rFonts w:hint="eastAsia"/>
        </w:rPr>
        <w:t>人们一直致力于利用信息技术对海量信息进行记录、整理和分类。图书馆联机公共检索目录（OPAC）、</w:t>
      </w:r>
      <w:r>
        <w:t>Yahoo分类目录</w:t>
      </w:r>
      <w:r>
        <w:rPr>
          <w:rFonts w:hint="eastAsia"/>
        </w:rPr>
        <w:t>、</w:t>
      </w:r>
      <w:r>
        <w:t>Google搜索引擎五一不是人们面对信息的爆炸式增长而为信息管理作出的努力</w:t>
      </w:r>
      <w:r>
        <w:rPr>
          <w:rFonts w:hint="eastAsia"/>
        </w:rPr>
        <w:t>。</w:t>
      </w:r>
      <w:r>
        <w:t>随着Web2.0的广泛发展</w:t>
      </w:r>
      <w:r>
        <w:rPr>
          <w:rFonts w:hint="eastAsia"/>
        </w:rPr>
        <w:t>，</w:t>
      </w:r>
      <w:r>
        <w:t>标签和以其为基础的大众分类法</w:t>
      </w:r>
      <w:r>
        <w:rPr>
          <w:rFonts w:hint="eastAsia"/>
        </w:rPr>
        <w:t>（</w:t>
      </w:r>
      <w:r>
        <w:t>folksonomy</w:t>
      </w:r>
      <w:r>
        <w:rPr>
          <w:rFonts w:hint="eastAsia"/>
        </w:rPr>
        <w:t>）</w:t>
      </w:r>
      <w:r>
        <w:t>的出现为人民在迅速增长的信息流中快速准确地检索到所需信息提供了一种新的可能</w:t>
      </w:r>
      <w:r>
        <w:rPr>
          <w:rFonts w:hint="eastAsia"/>
        </w:rPr>
        <w:t>。</w:t>
      </w:r>
      <w:r>
        <w:t>在我们日常使用的许多互联网产品中</w:t>
      </w:r>
      <w:r>
        <w:rPr>
          <w:rFonts w:hint="eastAsia"/>
        </w:rPr>
        <w:t>，</w:t>
      </w:r>
      <w:r>
        <w:t>都不乏标签的影子</w:t>
      </w:r>
      <w:r>
        <w:rPr>
          <w:rFonts w:hint="eastAsia"/>
        </w:rPr>
        <w:t>。</w:t>
      </w:r>
      <w:r>
        <w:t>例如社交网络鼓励人们为好友打上印象标签</w:t>
      </w:r>
      <w:r>
        <w:rPr>
          <w:rFonts w:hint="eastAsia"/>
        </w:rPr>
        <w:t>，</w:t>
      </w:r>
      <w:r>
        <w:t>电子商务鼓励买家为卖家的商品打上评论标签</w:t>
      </w:r>
      <w:r>
        <w:rPr>
          <w:rFonts w:hint="eastAsia"/>
        </w:rPr>
        <w:t>。</w:t>
      </w:r>
    </w:p>
    <w:p>
      <w:pPr>
        <w:ind w:left="0" w:firstLine="0"/>
        <w:jc w:val="left"/>
      </w:pPr>
      <w:r>
        <w:rPr>
          <w:rFonts w:hint="eastAsia"/>
          <w:lang w:val="en-US" w:eastAsia="zh-CN"/>
        </w:rPr>
        <w:t xml:space="preserve">    </w:t>
      </w:r>
      <w:r>
        <w:t>大众分类法指的是一种用来描述源自社会化标记的自底向上分类系统</w:t>
      </w:r>
      <w:r>
        <w:rPr>
          <w:rFonts w:hint="eastAsia"/>
        </w:rPr>
        <w:t>。</w:t>
      </w:r>
      <w:r>
        <w:t>它使用算法</w:t>
      </w:r>
      <w:r>
        <w:rPr>
          <w:rFonts w:hint="eastAsia"/>
        </w:rPr>
        <w:t>（</w:t>
      </w:r>
      <w:r>
        <w:t>来查找标签模式</w:t>
      </w:r>
      <w:r>
        <w:rPr>
          <w:rFonts w:hint="eastAsia"/>
        </w:rPr>
        <w:t>，</w:t>
      </w:r>
      <w:r>
        <w:t>其不同用户的标记行为是独立进行的</w:t>
      </w:r>
      <w:r>
        <w:rPr>
          <w:rFonts w:hint="eastAsia"/>
        </w:rPr>
        <w:t>，</w:t>
      </w:r>
      <w:r>
        <w:t>标签的分类显示是被聚合出来的</w:t>
      </w:r>
      <w:r>
        <w:rPr>
          <w:rFonts w:hint="eastAsia"/>
        </w:rPr>
        <w:t>，</w:t>
      </w:r>
      <w:r>
        <w:t>标签之间的关系是算法推断出来的</w:t>
      </w:r>
      <w:r>
        <w:rPr>
          <w:rFonts w:hint="eastAsia"/>
        </w:rPr>
        <w:t>。而基于协同标签系统，非常适合利用统计和机器学习的方法来分析标签，推断标签之间的关系。例如可以简单地对标签进行统计计数来找到热门标签，利用关联规则挖掘来找到同现的标签，利用聚类算法给标签进行分簇。</w:t>
      </w:r>
    </w:p>
    <w:p>
      <w:pPr>
        <w:ind w:left="0" w:firstLine="0"/>
        <w:jc w:val="left"/>
      </w:pPr>
      <w:r>
        <w:rPr>
          <w:rFonts w:hint="eastAsia"/>
          <w:lang w:val="en-US" w:eastAsia="zh-CN"/>
        </w:rPr>
        <w:t xml:space="preserve">    </w:t>
      </w:r>
      <w:r>
        <w:t>而随着标记越来越流行</w:t>
      </w:r>
      <w:r>
        <w:rPr>
          <w:rFonts w:hint="eastAsia"/>
        </w:rPr>
        <w:t>，</w:t>
      </w:r>
      <w:r>
        <w:t>标签云已经成为一种显示标签的时尚方式</w:t>
      </w:r>
      <w:r>
        <w:rPr>
          <w:rFonts w:hint="eastAsia"/>
        </w:rPr>
        <w:t>。</w:t>
      </w:r>
      <w:r>
        <w:t>标签云是一种易于创建的可视化方式</w:t>
      </w:r>
      <w:r>
        <w:rPr>
          <w:rFonts w:hint="eastAsia"/>
        </w:rPr>
        <w:t>，</w:t>
      </w:r>
      <w:r>
        <w:t>并可以作为导航</w:t>
      </w:r>
      <w:r>
        <w:rPr>
          <w:rFonts w:hint="eastAsia"/>
        </w:rPr>
        <w:t>，</w:t>
      </w:r>
      <w:r>
        <w:t>为浏览系统内的资源和用户创建有趣的入口点</w:t>
      </w:r>
      <w:r>
        <w:rPr>
          <w:rFonts w:hint="eastAsia"/>
        </w:rPr>
        <w:t>。</w:t>
      </w:r>
      <w:r>
        <w:t>常用的标签云缩放显示方式则有按比例缩放和线性缩放</w:t>
      </w:r>
      <w:r>
        <w:rPr>
          <w:rFonts w:hint="eastAsia"/>
        </w:rPr>
        <w:t>。</w:t>
      </w:r>
    </w:p>
    <w:p>
      <w:pPr>
        <w:ind w:left="0" w:firstLine="0"/>
        <w:jc w:val="left"/>
      </w:pPr>
      <w:r>
        <w:rPr>
          <w:rFonts w:hint="eastAsia"/>
          <w:lang w:val="en-US" w:eastAsia="zh-CN"/>
        </w:rPr>
        <w:t xml:space="preserve">    </w:t>
      </w:r>
      <w:r>
        <w:t>在用户对系统资源分别进行独立的标记后</w:t>
      </w:r>
      <w:r>
        <w:rPr>
          <w:rFonts w:hint="eastAsia"/>
        </w:rPr>
        <w:t>，</w:t>
      </w:r>
      <w:r>
        <w:t>通过后台算法进行数据挖掘</w:t>
      </w:r>
      <w:r>
        <w:rPr>
          <w:rFonts w:hint="eastAsia"/>
        </w:rPr>
        <w:t>，</w:t>
      </w:r>
      <w:r>
        <w:t>再利用前台的标签云进行展示</w:t>
      </w:r>
      <w:r>
        <w:rPr>
          <w:rFonts w:hint="eastAsia"/>
        </w:rPr>
        <w:t>，从而形成一体化体验的协同标签云系统，是同时具有研究意义和实际意义的。</w:t>
      </w:r>
    </w:p>
    <w:p>
      <w:pPr>
        <w:ind w:left="420"/>
        <w:jc w:val="left"/>
      </w:pPr>
    </w:p>
    <w:p>
      <w:pPr>
        <w:pStyle w:val="4"/>
      </w:pPr>
      <w:bookmarkStart w:id="47" w:name="_Toc1471"/>
      <w:r>
        <w:rPr>
          <w:rFonts w:hint="eastAsia"/>
          <w:lang w:val="en-US" w:eastAsia="zh-CN"/>
        </w:rPr>
        <w:t>6.2</w:t>
      </w:r>
      <w:r>
        <w:rPr>
          <w:rFonts w:hint="eastAsia"/>
        </w:rPr>
        <w:t>类似系统调研</w:t>
      </w:r>
      <w:bookmarkEnd w:id="47"/>
    </w:p>
    <w:p>
      <w:pPr>
        <w:jc w:val="left"/>
      </w:pPr>
    </w:p>
    <w:p>
      <w:pPr>
        <w:pStyle w:val="15"/>
        <w:numPr>
          <w:ilvl w:val="0"/>
          <w:numId w:val="5"/>
        </w:numPr>
        <w:ind w:firstLineChars="0"/>
        <w:jc w:val="left"/>
      </w:pPr>
      <w:r>
        <w:t>Delicious</w:t>
      </w:r>
      <w:r>
        <w:rPr>
          <w:rFonts w:hint="eastAsia"/>
        </w:rPr>
        <w:t>（</w:t>
      </w:r>
      <w:r>
        <w:t>中文版美味书签已关闭服务</w:t>
      </w:r>
      <w:r>
        <w:rPr>
          <w:rFonts w:hint="eastAsia"/>
        </w:rPr>
        <w:t>）</w:t>
      </w:r>
    </w:p>
    <w:p>
      <w:pPr>
        <w:jc w:val="left"/>
      </w:pPr>
    </w:p>
    <w:p>
      <w:pPr>
        <w:pStyle w:val="15"/>
        <w:numPr>
          <w:ilvl w:val="0"/>
          <w:numId w:val="5"/>
        </w:numPr>
        <w:ind w:firstLineChars="0"/>
        <w:jc w:val="left"/>
      </w:pPr>
      <w:r>
        <w:rPr>
          <w:rFonts w:hint="eastAsia"/>
        </w:rPr>
        <w:t>Flickr照片标签</w:t>
      </w:r>
    </w:p>
    <w:p>
      <w:pPr>
        <w:pStyle w:val="15"/>
      </w:pPr>
    </w:p>
    <w:p>
      <w:pPr>
        <w:pStyle w:val="15"/>
        <w:numPr>
          <w:ilvl w:val="0"/>
          <w:numId w:val="5"/>
        </w:numPr>
        <w:ind w:firstLineChars="0"/>
        <w:jc w:val="left"/>
      </w:pPr>
      <w:r>
        <w:rPr>
          <w:rFonts w:hint="eastAsia"/>
        </w:rPr>
        <w:t>豆瓣</w:t>
      </w:r>
      <w:r>
        <w:t>标签</w:t>
      </w:r>
    </w:p>
    <w:p>
      <w:pPr>
        <w:pStyle w:val="4"/>
      </w:pPr>
    </w:p>
    <w:p>
      <w:pPr>
        <w:pStyle w:val="4"/>
      </w:pPr>
      <w:bookmarkStart w:id="48" w:name="_Toc30521"/>
      <w:r>
        <w:rPr>
          <w:rFonts w:hint="eastAsia"/>
          <w:lang w:val="en-US" w:eastAsia="zh-CN"/>
        </w:rPr>
        <w:t>6.3</w:t>
      </w:r>
      <w:r>
        <w:t>系统功能描述</w:t>
      </w:r>
      <w:bookmarkEnd w:id="48"/>
    </w:p>
    <w:p>
      <w:pPr>
        <w:ind w:left="0" w:firstLine="0"/>
        <w:jc w:val="left"/>
      </w:pPr>
      <w:r>
        <w:rPr>
          <w:rFonts w:hint="eastAsia"/>
          <w:lang w:val="en-US" w:eastAsia="zh-CN"/>
        </w:rPr>
        <w:t xml:space="preserve">    </w:t>
      </w:r>
      <w:r>
        <w:t>标签系统的架构一般包含</w:t>
      </w:r>
      <w:r>
        <w:rPr>
          <w:rFonts w:hint="eastAsia"/>
        </w:rPr>
        <w:t>3部分：用户、资源和标签。三角地目前作为面向大学城北大师生的真实活动社交平台，用户已定义和实现好，资源则对应是活动。故本协同标签系统主要需要实现的是联系用户和资源的标签相关功能。</w:t>
      </w:r>
    </w:p>
    <w:p>
      <w:pPr>
        <w:jc w:val="left"/>
      </w:pPr>
    </w:p>
    <w:p>
      <w:pPr>
        <w:pStyle w:val="15"/>
        <w:numPr>
          <w:ilvl w:val="0"/>
          <w:numId w:val="6"/>
        </w:numPr>
        <w:ind w:firstLineChars="0"/>
        <w:jc w:val="left"/>
      </w:pPr>
      <w:r>
        <w:rPr>
          <w:rFonts w:hint="eastAsia"/>
        </w:rPr>
        <w:t>标签的输入与保存</w:t>
      </w:r>
    </w:p>
    <w:p>
      <w:pPr>
        <w:pStyle w:val="15"/>
        <w:ind w:left="0" w:firstLine="0" w:firstLineChars="0"/>
        <w:jc w:val="left"/>
      </w:pPr>
      <w:r>
        <w:rPr>
          <w:rFonts w:hint="eastAsia"/>
          <w:lang w:val="en-US" w:eastAsia="zh-CN"/>
        </w:rPr>
        <w:t xml:space="preserve">    </w:t>
      </w:r>
      <w:r>
        <w:rPr>
          <w:rFonts w:hint="eastAsia"/>
        </w:rPr>
        <w:t>为活动打上1或多个标签，所有参加过活动的人均有权限对此活动进行打标签。标签之间须有间隔符（空格或逗号），不同于活动组织者创建活动时打上的标签，协同标签系统是所有报名过该活动的人均可打标签的。故需要另建立一张标签表。</w:t>
      </w:r>
    </w:p>
    <w:p>
      <w:pPr>
        <w:pStyle w:val="15"/>
        <w:ind w:left="420" w:firstLineChars="0"/>
        <w:jc w:val="left"/>
      </w:pPr>
    </w:p>
    <w:p>
      <w:pPr>
        <w:pStyle w:val="15"/>
        <w:numPr>
          <w:ilvl w:val="0"/>
          <w:numId w:val="6"/>
        </w:numPr>
        <w:ind w:firstLineChars="0"/>
        <w:jc w:val="left"/>
      </w:pPr>
      <w:r>
        <w:t>标签推荐</w:t>
      </w:r>
    </w:p>
    <w:p>
      <w:pPr>
        <w:ind w:left="0"/>
        <w:jc w:val="left"/>
      </w:pPr>
      <w:r>
        <w:rPr>
          <w:rFonts w:hint="eastAsia"/>
          <w:lang w:val="en-US" w:eastAsia="zh-CN"/>
        </w:rPr>
        <w:t xml:space="preserve">   </w:t>
      </w:r>
      <w:r>
        <w:t>推荐方式可以是</w:t>
      </w:r>
      <w:r>
        <w:rPr>
          <w:rFonts w:hint="eastAsia"/>
        </w:rPr>
        <w:t>，</w:t>
      </w:r>
      <w:r>
        <w:t>用户以前用过的标签</w:t>
      </w:r>
      <w:r>
        <w:rPr>
          <w:rFonts w:hint="eastAsia"/>
        </w:rPr>
        <w:t>，</w:t>
      </w:r>
      <w:r>
        <w:t>热门标签以及通过机器学习算法得出的推荐标签</w:t>
      </w:r>
      <w:r>
        <w:rPr>
          <w:rFonts w:hint="eastAsia"/>
        </w:rPr>
        <w:t>。</w:t>
      </w:r>
      <w:r>
        <w:t>标签推荐和基于标签的推荐算法</w:t>
      </w:r>
      <w:r>
        <w:rPr>
          <w:rFonts w:hint="eastAsia"/>
        </w:rPr>
        <w:t>，可以参考《推荐系统实战》一书的第四章。</w:t>
      </w:r>
    </w:p>
    <w:p>
      <w:pPr>
        <w:ind w:left="840"/>
        <w:jc w:val="left"/>
      </w:pPr>
    </w:p>
    <w:p>
      <w:pPr>
        <w:pStyle w:val="15"/>
        <w:numPr>
          <w:ilvl w:val="0"/>
          <w:numId w:val="6"/>
        </w:numPr>
        <w:ind w:firstLineChars="0"/>
        <w:jc w:val="left"/>
      </w:pPr>
      <w:r>
        <w:t>标签云展示</w:t>
      </w:r>
    </w:p>
    <w:p>
      <w:pPr>
        <w:ind w:firstLine="360"/>
        <w:jc w:val="left"/>
      </w:pPr>
      <w:r>
        <w:rPr>
          <w:rFonts w:hint="eastAsia"/>
        </w:rPr>
        <w:t>主要需要决定，标签的展示是按比例缩放还是线性缩放。按比例缩放即使用某种代数方法将标签值转化为百分比或像素值。由于标签符合长尾分布，故一般会呈现出幂率曲线对应的标签云—少量大标签和很多小标签。而线性缩放则是使用了对数函数将幂率曲线扁平化，其最小和最大尺寸之间的值应该是线性分布的。</w:t>
      </w:r>
    </w:p>
    <w:p>
      <w:pPr>
        <w:pStyle w:val="4"/>
      </w:pPr>
      <w:bookmarkStart w:id="49" w:name="_Toc31277"/>
      <w:r>
        <w:rPr>
          <w:rFonts w:hint="eastAsia"/>
          <w:lang w:val="en-US" w:eastAsia="zh-CN"/>
        </w:rPr>
        <w:t>6.4</w:t>
      </w:r>
      <w:r>
        <w:rPr>
          <w:rFonts w:hint="eastAsia"/>
        </w:rPr>
        <w:t>技术实现方案</w:t>
      </w:r>
      <w:bookmarkEnd w:id="49"/>
    </w:p>
    <w:p>
      <w:pPr>
        <w:ind w:left="0"/>
        <w:jc w:val="left"/>
      </w:pPr>
      <w:r>
        <w:rPr>
          <w:rFonts w:hint="eastAsia"/>
          <w:lang w:val="en-US" w:eastAsia="zh-CN"/>
        </w:rPr>
        <w:t xml:space="preserve">    </w:t>
      </w:r>
      <w:r>
        <w:t>基于开源的协调标签系统FreeTag进行实现</w:t>
      </w:r>
      <w:r>
        <w:rPr>
          <w:rFonts w:hint="eastAsia"/>
        </w:rPr>
        <w:t>，</w:t>
      </w:r>
      <w:r>
        <w:t>可参考FreeTag文档</w:t>
      </w:r>
      <w:r>
        <w:rPr>
          <w:rFonts w:hint="eastAsia"/>
        </w:rPr>
        <w:t>，</w:t>
      </w:r>
      <w:r>
        <w:t>Github地址</w:t>
      </w:r>
      <w:r>
        <w:rPr>
          <w:rFonts w:hint="eastAsia"/>
        </w:rPr>
        <w:t>：</w:t>
      </w:r>
      <w:r>
        <w:fldChar w:fldCharType="begin"/>
      </w:r>
      <w:r>
        <w:instrText xml:space="preserve">HYPERLINK "https://github.com/freetag/freetag" </w:instrText>
      </w:r>
      <w:r>
        <w:fldChar w:fldCharType="separate"/>
      </w:r>
      <w:r>
        <w:rPr>
          <w:rStyle w:val="13"/>
        </w:rPr>
        <w:t>https://github.com/freetag/freetag</w:t>
      </w:r>
      <w:r>
        <w:fldChar w:fldCharType="end"/>
      </w:r>
      <w:r>
        <w:rPr>
          <w:rFonts w:hint="eastAsia"/>
        </w:rPr>
        <w:t>。此处可参考《标签：标记系统设计实践》第七章。</w:t>
      </w:r>
    </w:p>
    <w:p>
      <w:pPr>
        <w:ind w:left="420"/>
        <w:jc w:val="left"/>
      </w:pPr>
    </w:p>
    <w:p>
      <w:pPr>
        <w:pStyle w:val="4"/>
      </w:pPr>
      <w:bookmarkStart w:id="50" w:name="_Toc11420"/>
      <w:r>
        <w:rPr>
          <w:rFonts w:hint="eastAsia"/>
          <w:lang w:val="en-US" w:eastAsia="zh-CN"/>
        </w:rPr>
        <w:t>6.5</w:t>
      </w:r>
      <w:r>
        <w:t>附参考资料</w:t>
      </w:r>
      <w:bookmarkEnd w:id="50"/>
    </w:p>
    <w:p>
      <w:pPr>
        <w:pStyle w:val="15"/>
        <w:numPr>
          <w:ilvl w:val="0"/>
          <w:numId w:val="7"/>
        </w:numPr>
        <w:ind w:left="0" w:firstLine="0" w:firstLineChars="0"/>
        <w:jc w:val="left"/>
      </w:pPr>
      <w:r>
        <w:rPr>
          <w:rFonts w:hint="eastAsia"/>
        </w:rPr>
        <w:t>《标签：标记系统设计实践》</w:t>
      </w:r>
    </w:p>
    <w:p>
      <w:pPr>
        <w:pStyle w:val="15"/>
        <w:numPr>
          <w:ilvl w:val="0"/>
          <w:numId w:val="7"/>
        </w:numPr>
        <w:ind w:left="0" w:firstLine="0" w:firstLineChars="0"/>
        <w:jc w:val="left"/>
      </w:pPr>
      <w:r>
        <w:rPr>
          <w:rFonts w:hint="eastAsia"/>
        </w:rPr>
        <w:t>《推荐系统实战》</w:t>
      </w:r>
    </w:p>
    <w:p>
      <w:pPr>
        <w:numPr>
          <w:ilvl w:val="0"/>
          <w:numId w:val="7"/>
        </w:numPr>
        <w:wordWrap/>
        <w:adjustRightInd/>
        <w:snapToGrid/>
        <w:spacing w:line="240" w:lineRule="auto"/>
        <w:ind w:left="0" w:leftChars="0" w:right="0" w:firstLine="0" w:firstLineChars="0"/>
        <w:textAlignment w:val="auto"/>
      </w:pPr>
      <w:r>
        <w:rPr>
          <w:rFonts w:hint="eastAsia"/>
          <w:lang w:val="en-US" w:eastAsia="zh-CN"/>
        </w:rPr>
        <w:t xml:space="preserve">  </w:t>
      </w:r>
      <w:r>
        <w:t>FreeTag项目</w:t>
      </w:r>
      <w:r>
        <w:rPr>
          <w:rFonts w:hint="eastAsia"/>
        </w:rPr>
        <w:t>：</w:t>
      </w:r>
      <w:r>
        <w:fldChar w:fldCharType="begin"/>
      </w:r>
      <w:r>
        <w:instrText xml:space="preserve">HYPERLINK "https://github.com/freetag/freetag" </w:instrText>
      </w:r>
      <w:r>
        <w:fldChar w:fldCharType="separate"/>
      </w:r>
      <w:r>
        <w:rPr>
          <w:rStyle w:val="13"/>
        </w:rPr>
        <w:t>https://github.com/freetag/freetag</w:t>
      </w:r>
      <w:r>
        <w:fldChar w:fldCharType="end"/>
      </w:r>
    </w:p>
    <w:p>
      <w:pPr>
        <w:widowControl w:val="0"/>
        <w:numPr>
          <w:numId w:val="0"/>
        </w:numPr>
        <w:wordWrap/>
        <w:adjustRightInd/>
        <w:snapToGrid/>
        <w:spacing w:line="240" w:lineRule="auto"/>
        <w:ind w:right="0"/>
        <w:jc w:val="both"/>
        <w:textAlignment w:val="auto"/>
      </w:pPr>
    </w:p>
    <w:p>
      <w:pPr>
        <w:widowControl w:val="0"/>
        <w:numPr>
          <w:numId w:val="0"/>
        </w:numPr>
        <w:wordWrap/>
        <w:adjustRightInd/>
        <w:snapToGrid/>
        <w:spacing w:line="240" w:lineRule="auto"/>
        <w:ind w:right="0"/>
        <w:jc w:val="both"/>
        <w:textAlignment w:val="auto"/>
      </w:pPr>
    </w:p>
    <w:p>
      <w:pPr>
        <w:pStyle w:val="4"/>
        <w:rPr>
          <w:rFonts w:hint="eastAsia"/>
          <w:lang w:val="en-US" w:eastAsia="zh-CN"/>
        </w:rPr>
      </w:pPr>
      <w:bookmarkStart w:id="51" w:name="_Toc24350"/>
      <w:r>
        <w:rPr>
          <w:rFonts w:hint="eastAsia"/>
          <w:lang w:val="en-US" w:eastAsia="zh-CN"/>
        </w:rPr>
        <w:t>6.6 附件</w:t>
      </w:r>
      <w:bookmarkEnd w:id="51"/>
    </w:p>
    <w:p>
      <w:pPr>
        <w:rPr>
          <w:rFonts w:hint="eastAsia"/>
          <w:lang w:val="en-US" w:eastAsia="zh-CN"/>
        </w:rPr>
      </w:pPr>
      <w:r>
        <w:rPr>
          <w:rFonts w:hint="eastAsia" w:ascii="Calibri" w:hAnsi="Calibri" w:eastAsia="宋体" w:cs="黑体"/>
          <w:kern w:val="2"/>
          <w:sz w:val="21"/>
          <w:szCs w:val="22"/>
          <w:lang w:val="en-US" w:eastAsia="zh-CN" w:bidi="ar-SA"/>
        </w:rPr>
        <w:object>
          <v:shape id="图片 9" type="#_x0000_t75" style="height:66pt;width:72.75pt;rotation:0f;" o:ole="t"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o:OLEObject Type="Embed" ProgID="AcroExch.Document.11" ShapeID="图片 9" DrawAspect="Icon" ObjectID="_8" r:id="rId17"/>
        </w:object>
      </w:r>
    </w:p>
    <w:p>
      <w:pPr>
        <w:pStyle w:val="3"/>
        <w:numPr>
          <w:ilvl w:val="0"/>
          <w:numId w:val="8"/>
        </w:numPr>
      </w:pPr>
      <w:bookmarkStart w:id="52" w:name="_Toc14108"/>
      <w:r>
        <w:t>基于Web的即时通信插件</w:t>
      </w:r>
      <w:bookmarkEnd w:id="52"/>
    </w:p>
    <w:p>
      <w:pPr>
        <w:pStyle w:val="4"/>
      </w:pPr>
      <w:bookmarkStart w:id="53" w:name="_Toc14788"/>
      <w:r>
        <w:rPr>
          <w:rFonts w:hint="eastAsia"/>
          <w:lang w:val="en-US" w:eastAsia="zh-CN"/>
        </w:rPr>
        <w:t>7.1</w:t>
      </w:r>
      <w:r>
        <w:t>简介</w:t>
      </w:r>
      <w:bookmarkEnd w:id="53"/>
    </w:p>
    <w:p>
      <w:pPr>
        <w:ind w:firstLine="420"/>
      </w:pPr>
      <w:r>
        <w:t>本项目需要实现可嵌入网页的IM通信模块，在浏览网页时，点击网页上的某个用户的链接，可以实现与客服的即时通信，如下图京东的案例所示。</w:t>
      </w:r>
    </w:p>
    <w:p>
      <w:r>
        <w:rPr>
          <w:rFonts w:hint="eastAsia" w:ascii="Calibri" w:hAnsi="Calibri" w:eastAsia="宋体" w:cs="黑体"/>
          <w:kern w:val="2"/>
          <w:sz w:val="21"/>
          <w:szCs w:val="22"/>
          <w:lang w:val="en-US" w:eastAsia="zh-CN" w:bidi="ar-SA"/>
        </w:rPr>
        <w:pict>
          <v:shape id="图片 1" o:spid="_x0000_s1034" type="#_x0000_t75" style="height:115.15pt;width:415.3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
      <w:pPr>
        <w:ind w:firstLine="420"/>
      </w:pPr>
      <w:r>
        <w:t>本项目的目标是为sanjiaodi.cn提供基于网页的即时通信功能。当某个活动发布后，用户可以点击发布者的图标，发起聊天，向发布者咨询活动的细节。同时，本项目对移动端提供支持</w:t>
      </w:r>
      <w:r>
        <w:rPr>
          <w:rFonts w:hint="eastAsia"/>
          <w:lang w:eastAsia="zh-CN"/>
        </w:rPr>
        <w:t>。</w:t>
      </w:r>
    </w:p>
    <w:p/>
    <w:p/>
    <w:p>
      <w:pPr>
        <w:pStyle w:val="4"/>
        <w:rPr>
          <w:b/>
        </w:rPr>
      </w:pPr>
      <w:bookmarkStart w:id="54" w:name="_Toc18005"/>
      <w:r>
        <w:rPr>
          <w:rFonts w:hint="eastAsia"/>
          <w:lang w:val="en-US" w:eastAsia="zh-CN"/>
        </w:rPr>
        <w:t>7.2</w:t>
      </w:r>
      <w:r>
        <w:t>功能需求</w:t>
      </w:r>
      <w:bookmarkEnd w:id="54"/>
    </w:p>
    <w:p>
      <w:pPr>
        <w:pStyle w:val="15"/>
        <w:numPr>
          <w:ilvl w:val="0"/>
          <w:numId w:val="9"/>
        </w:numPr>
        <w:ind w:firstLineChars="0"/>
      </w:pPr>
      <w:r>
        <w:rPr>
          <w:rFonts w:hint="eastAsia"/>
        </w:rPr>
        <w:t>识别用户身份，对已登录网页的用户，无需二次验证身份</w:t>
      </w:r>
    </w:p>
    <w:p>
      <w:pPr>
        <w:pStyle w:val="15"/>
        <w:numPr>
          <w:ilvl w:val="0"/>
          <w:numId w:val="9"/>
        </w:numPr>
        <w:ind w:firstLineChars="0"/>
      </w:pPr>
      <w:r>
        <w:t>为当前页面的活动创建聊天室，支持多用户聊天</w:t>
      </w:r>
    </w:p>
    <w:p>
      <w:pPr>
        <w:pStyle w:val="15"/>
        <w:numPr>
          <w:ilvl w:val="0"/>
          <w:numId w:val="9"/>
        </w:numPr>
        <w:ind w:firstLineChars="0"/>
      </w:pPr>
      <w:r>
        <w:t>用户身份对活动发布者可见</w:t>
      </w:r>
    </w:p>
    <w:p>
      <w:pPr>
        <w:pStyle w:val="15"/>
        <w:numPr>
          <w:ilvl w:val="0"/>
          <w:numId w:val="9"/>
        </w:numPr>
        <w:ind w:firstLineChars="0"/>
      </w:pPr>
      <w:r>
        <w:t>用户对其他用户可只显示昵称</w:t>
      </w:r>
    </w:p>
    <w:p>
      <w:pPr>
        <w:pStyle w:val="15"/>
        <w:numPr>
          <w:ilvl w:val="0"/>
          <w:numId w:val="9"/>
        </w:numPr>
        <w:ind w:firstLineChars="0"/>
      </w:pPr>
      <w:r>
        <w:rPr>
          <w:rFonts w:hint="eastAsia"/>
        </w:rPr>
        <w:t>为活动发布者提供单独的 web页面，提供消息推送、查看历史记录等功能</w:t>
      </w:r>
    </w:p>
    <w:p>
      <w:pPr>
        <w:pStyle w:val="15"/>
        <w:numPr>
          <w:ilvl w:val="0"/>
          <w:numId w:val="9"/>
        </w:numPr>
        <w:ind w:firstLineChars="0"/>
      </w:pPr>
      <w:r>
        <w:t>活动发布者可以选择将部分聊天记录以留言的形式发布到活动页面上</w:t>
      </w:r>
    </w:p>
    <w:p>
      <w:pPr>
        <w:pStyle w:val="15"/>
        <w:numPr>
          <w:ilvl w:val="0"/>
          <w:numId w:val="9"/>
        </w:numPr>
        <w:ind w:firstLineChars="0"/>
      </w:pPr>
      <w:r>
        <w:t>同时支持PC端和移动端使用</w:t>
      </w:r>
    </w:p>
    <w:p/>
    <w:p>
      <w:pPr>
        <w:pStyle w:val="4"/>
      </w:pPr>
      <w:bookmarkStart w:id="55" w:name="_Toc1462"/>
      <w:r>
        <w:rPr>
          <w:rFonts w:hint="eastAsia"/>
          <w:lang w:val="en-US" w:eastAsia="zh-CN"/>
        </w:rPr>
        <w:t>7.3</w:t>
      </w:r>
      <w:r>
        <w:t>相关技术</w:t>
      </w:r>
      <w:bookmarkEnd w:id="55"/>
    </w:p>
    <w:p>
      <w:pPr>
        <w:pStyle w:val="15"/>
        <w:numPr>
          <w:ilvl w:val="0"/>
          <w:numId w:val="10"/>
        </w:numPr>
        <w:ind w:firstLineChars="0"/>
      </w:pPr>
      <w:r>
        <w:t>使用XMPP作为通信协议（基于WebSocket或HTTP）</w:t>
      </w:r>
    </w:p>
    <w:p>
      <w:pPr>
        <w:pStyle w:val="15"/>
        <w:numPr>
          <w:ilvl w:val="0"/>
          <w:numId w:val="10"/>
        </w:numPr>
        <w:ind w:firstLineChars="0"/>
      </w:pPr>
      <w:r>
        <w:t>使用Openfire作为消息转发服务器</w:t>
      </w:r>
    </w:p>
    <w:p>
      <w:pPr>
        <w:pStyle w:val="15"/>
        <w:numPr>
          <w:ilvl w:val="0"/>
          <w:numId w:val="10"/>
        </w:numPr>
        <w:ind w:firstLineChars="0"/>
      </w:pPr>
      <w:r>
        <w:t>使用javascript开发</w:t>
      </w:r>
    </w:p>
    <w:p/>
    <w:p/>
    <w:p>
      <w:pPr>
        <w:pStyle w:val="4"/>
      </w:pPr>
      <w:bookmarkStart w:id="56" w:name="_Toc28740"/>
      <w:r>
        <w:rPr>
          <w:rFonts w:hint="eastAsia"/>
          <w:lang w:val="en-US" w:eastAsia="zh-CN"/>
        </w:rPr>
        <w:t>7.4</w:t>
      </w:r>
      <w:r>
        <w:t>难点</w:t>
      </w:r>
      <w:bookmarkEnd w:id="56"/>
    </w:p>
    <w:p>
      <w:pPr>
        <w:ind w:firstLine="420"/>
      </w:pPr>
      <w:r>
        <w:t>功能在移动端的实现，要求保证操作便捷、响应迅速</w:t>
      </w:r>
    </w:p>
    <w:p/>
    <w:p/>
    <w:p>
      <w:pPr>
        <w:pStyle w:val="4"/>
      </w:pPr>
      <w:bookmarkStart w:id="57" w:name="_Toc28346"/>
      <w:r>
        <w:rPr>
          <w:rFonts w:hint="eastAsia"/>
          <w:lang w:val="en-US" w:eastAsia="zh-CN"/>
        </w:rPr>
        <w:t>7.5</w:t>
      </w:r>
      <w:r>
        <w:t>参考资料</w:t>
      </w:r>
      <w:bookmarkEnd w:id="57"/>
    </w:p>
    <w:p>
      <w:pPr>
        <w:pStyle w:val="15"/>
        <w:numPr>
          <w:ilvl w:val="0"/>
          <w:numId w:val="11"/>
        </w:numPr>
        <w:ind w:firstLineChars="0"/>
      </w:pPr>
      <w:r>
        <w:t>XMPP The Definitive Guide</w:t>
      </w:r>
    </w:p>
    <w:p>
      <w:pPr>
        <w:pStyle w:val="15"/>
        <w:numPr>
          <w:ilvl w:val="0"/>
          <w:numId w:val="11"/>
        </w:numPr>
        <w:ind w:firstLineChars="0"/>
      </w:pPr>
      <w:r>
        <w:t>XMPP高级编程</w:t>
      </w:r>
      <w:r>
        <w:rPr>
          <w:rFonts w:hint="eastAsia"/>
        </w:rPr>
        <w:t xml:space="preserve"> 使用JavaScript和jQuery</w:t>
      </w:r>
    </w:p>
    <w:p>
      <w:pPr>
        <w:pStyle w:val="15"/>
        <w:numPr>
          <w:ilvl w:val="0"/>
          <w:numId w:val="11"/>
        </w:numPr>
        <w:ind w:firstLineChars="0"/>
      </w:pPr>
      <w:r>
        <w:fldChar w:fldCharType="begin"/>
      </w:r>
      <w:r>
        <w:instrText xml:space="preserve">HYPERLINK "http://www.igniterealtime.org/projects/openfire/index.jsp" </w:instrText>
      </w:r>
      <w:r>
        <w:fldChar w:fldCharType="separate"/>
      </w:r>
      <w:r>
        <w:rPr>
          <w:rStyle w:val="13"/>
        </w:rPr>
        <w:t>http://www.igniterealtime.org/projects/openfire/index.jsp</w:t>
      </w:r>
      <w:r>
        <w:fldChar w:fldCharType="end"/>
      </w:r>
    </w:p>
    <w:p>
      <w:pPr>
        <w:numPr>
          <w:numId w:val="0"/>
        </w:numPr>
        <w:rPr>
          <w:rFonts w:hint="eastAsia"/>
          <w:lang w:val="en-US" w:eastAsia="zh-CN"/>
        </w:rPr>
      </w:pPr>
    </w:p>
    <w:p>
      <w:pPr>
        <w:pStyle w:val="4"/>
        <w:rPr>
          <w:rFonts w:hint="eastAsia"/>
          <w:lang w:val="en-US" w:eastAsia="zh-CN"/>
        </w:rPr>
      </w:pPr>
      <w:bookmarkStart w:id="58" w:name="_Toc20584"/>
      <w:r>
        <w:rPr>
          <w:rFonts w:hint="eastAsia"/>
          <w:lang w:val="en-US" w:eastAsia="zh-CN"/>
        </w:rPr>
        <w:t>7.6附件</w:t>
      </w:r>
      <w:bookmarkEnd w:id="58"/>
    </w:p>
    <w:p>
      <w:pPr>
        <w:rPr>
          <w:rFonts w:hint="eastAsia"/>
          <w:lang w:val="en-US" w:eastAsia="zh-CN"/>
        </w:rPr>
      </w:pPr>
      <w:r>
        <w:rPr>
          <w:rFonts w:hint="eastAsia" w:ascii="Calibri" w:hAnsi="Calibri" w:eastAsia="宋体" w:cs="黑体"/>
          <w:kern w:val="2"/>
          <w:sz w:val="21"/>
          <w:szCs w:val="22"/>
          <w:lang w:val="en-US" w:eastAsia="zh-CN" w:bidi="ar-SA"/>
        </w:rPr>
        <w:object>
          <v:shape id="图片 10" type="#_x0000_t75" style="height:66pt;width:72.75pt;rotation:0f;" o:ole="t"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o:OLEObject Type="Embed" ProgID="AcroExch.Document.11" ShapeID="图片 10" DrawAspect="Icon" ObjectID="_10" r:id="rId20"/>
        </w:object>
      </w:r>
    </w:p>
    <w:p>
      <w:pPr>
        <w:pStyle w:val="3"/>
        <w:rPr>
          <w:rFonts w:hint="eastAsia"/>
          <w:lang w:val="en-US" w:eastAsia="zh-CN"/>
        </w:rPr>
      </w:pPr>
      <w:bookmarkStart w:id="59" w:name="_Toc3543"/>
      <w:r>
        <w:rPr>
          <w:rFonts w:hint="eastAsia"/>
          <w:lang w:val="en-US" w:eastAsia="zh-CN"/>
        </w:rPr>
        <w:t>8.大学城外卖app</w:t>
      </w:r>
      <w:bookmarkEnd w:id="59"/>
    </w:p>
    <w:p>
      <w:pPr>
        <w:widowControl w:val="0"/>
        <w:wordWrap/>
        <w:adjustRightInd/>
        <w:snapToGrid/>
        <w:spacing w:line="240" w:lineRule="auto"/>
        <w:ind w:left="0" w:leftChars="0" w:right="0" w:firstLine="0" w:firstLineChars="0"/>
        <w:jc w:val="both"/>
        <w:textAlignment w:val="auto"/>
        <w:outlineLvl w:val="9"/>
        <w:rPr>
          <w:rFonts w:hint="eastAsia" w:ascii="Calibri" w:hAnsi="Calibri" w:eastAsia="宋体" w:cs="黑体"/>
          <w:b w:val="0"/>
          <w:bCs w:val="0"/>
          <w:kern w:val="2"/>
          <w:sz w:val="24"/>
          <w:szCs w:val="24"/>
          <w:lang w:val="en-US" w:eastAsia="zh-CN" w:bidi="ar-SA"/>
        </w:rPr>
      </w:pPr>
      <w:r>
        <w:rPr>
          <w:rFonts w:hint="eastAsia" w:ascii="宋体" w:hAnsi="宋体" w:eastAsia="宋体" w:cs="宋体"/>
          <w:b w:val="0"/>
          <w:bCs w:val="0"/>
          <w:sz w:val="21"/>
          <w:szCs w:val="21"/>
          <w:lang w:val="en-US" w:eastAsia="zh-CN"/>
        </w:rPr>
        <w:t xml:space="preserve"> </w:t>
      </w:r>
      <w:r>
        <w:rPr>
          <w:rFonts w:hint="eastAsia" w:ascii="宋体" w:hAnsi="宋体" w:cs="宋体"/>
          <w:b w:val="0"/>
          <w:bCs w:val="0"/>
          <w:sz w:val="21"/>
          <w:szCs w:val="21"/>
          <w:lang w:val="en-US" w:eastAsia="zh-CN"/>
        </w:rPr>
        <w:t xml:space="preserve">   </w:t>
      </w:r>
      <w:r>
        <w:rPr>
          <w:rFonts w:hint="eastAsia" w:ascii="宋体" w:hAnsi="宋体" w:eastAsia="宋体" w:cs="宋体"/>
          <w:b w:val="0"/>
          <w:bCs w:val="0"/>
          <w:sz w:val="21"/>
          <w:szCs w:val="21"/>
        </w:rPr>
        <w:t>随着经济的发展，对生活饮食的要求也随之提高,</w:t>
      </w:r>
      <w:r>
        <w:rPr>
          <w:rFonts w:hint="eastAsia" w:ascii="宋体" w:hAnsi="宋体" w:eastAsia="宋体" w:cs="宋体"/>
          <w:b w:val="0"/>
          <w:bCs w:val="0"/>
          <w:sz w:val="21"/>
          <w:szCs w:val="21"/>
          <w:lang w:eastAsia="zh-CN"/>
        </w:rPr>
        <w:t>而人们</w:t>
      </w:r>
      <w:r>
        <w:rPr>
          <w:rFonts w:hint="eastAsia" w:ascii="宋体" w:hAnsi="宋体" w:eastAsia="宋体" w:cs="宋体"/>
          <w:b w:val="0"/>
          <w:bCs w:val="0"/>
          <w:sz w:val="21"/>
          <w:szCs w:val="21"/>
        </w:rPr>
        <w:t>平时的生活节奏非常紧凑，谁也不愿为了填饱肚子, 而浪费更多的学习和工作时间。越来越多的大学生喜欢宅在宿舍，一台电脑，一个电话，解决一天的生活问题，外卖成为众多大学生群体的饮食选择。可以看到外卖市场存在着很大的市场需求</w:t>
      </w:r>
      <w:r>
        <w:rPr>
          <w:rFonts w:hint="eastAsia" w:ascii="宋体" w:hAnsi="宋体" w:eastAsia="宋体" w:cs="宋体"/>
          <w:b w:val="0"/>
          <w:bCs w:val="0"/>
          <w:sz w:val="21"/>
          <w:szCs w:val="21"/>
          <w:lang w:eastAsia="zh-CN"/>
        </w:rPr>
        <w:t>。目前市场上的</w:t>
      </w:r>
      <w:r>
        <w:rPr>
          <w:rFonts w:hint="eastAsia" w:ascii="宋体" w:hAnsi="宋体" w:eastAsia="宋体" w:cs="宋体"/>
          <w:b w:val="0"/>
          <w:bCs w:val="0"/>
          <w:sz w:val="21"/>
          <w:szCs w:val="21"/>
          <w:lang w:val="en-US" w:eastAsia="zh-CN"/>
        </w:rPr>
        <w:t>app数目繁多，例如百度外卖、淘点点等。这些外卖app多是一个综合型的平台，覆盖了全国大部分地区和大部分人群。但是大学城地处较偏僻，人员构成较为单纯，由于其位置的特殊性和人员构成的特殊性，普通的综合型app不是非常适宜，</w:t>
      </w:r>
      <w:r>
        <w:rPr>
          <w:rFonts w:hint="eastAsia" w:ascii="宋体" w:hAnsi="宋体" w:eastAsia="宋体" w:cs="宋体"/>
          <w:b w:val="0"/>
          <w:bCs w:val="0"/>
          <w:sz w:val="21"/>
          <w:szCs w:val="21"/>
          <w:lang w:eastAsia="zh-CN"/>
        </w:rPr>
        <w:t>因此一个专门的大学城外卖</w:t>
      </w:r>
      <w:r>
        <w:rPr>
          <w:rFonts w:hint="eastAsia" w:ascii="宋体" w:hAnsi="宋体" w:eastAsia="宋体" w:cs="宋体"/>
          <w:b w:val="0"/>
          <w:bCs w:val="0"/>
          <w:sz w:val="21"/>
          <w:szCs w:val="21"/>
          <w:lang w:val="en-US" w:eastAsia="zh-CN"/>
        </w:rPr>
        <w:t>app对于大学城来说是非常必要的。</w:t>
      </w:r>
      <w:r>
        <w:rPr>
          <w:rFonts w:hint="eastAsia" w:ascii="Calibri" w:hAnsi="Calibri" w:eastAsia="宋体" w:cs="黑体"/>
          <w:b w:val="0"/>
          <w:bCs w:val="0"/>
          <w:kern w:val="2"/>
          <w:sz w:val="24"/>
          <w:szCs w:val="24"/>
          <w:lang w:val="en-US" w:eastAsia="zh-CN" w:bidi="ar-SA"/>
        </w:rPr>
        <w:t xml:space="preserve">   </w:t>
      </w:r>
      <w:r>
        <w:rPr>
          <w:rFonts w:hint="eastAsia" w:ascii="宋体" w:hAnsi="宋体" w:eastAsia="宋体" w:cs="宋体"/>
          <w:b w:val="0"/>
          <w:bCs w:val="0"/>
          <w:sz w:val="21"/>
          <w:szCs w:val="21"/>
          <w:lang w:val="en-US" w:eastAsia="zh-CN"/>
        </w:rPr>
        <w:t xml:space="preserve">   </w:t>
      </w:r>
    </w:p>
    <w:p>
      <w:pPr>
        <w:pStyle w:val="4"/>
      </w:pPr>
      <w:bookmarkStart w:id="60" w:name="_Toc276"/>
      <w:bookmarkStart w:id="61" w:name="OLE_LINK6"/>
      <w:bookmarkStart w:id="62" w:name="OLE_LINK7"/>
      <w:r>
        <w:rPr>
          <w:rFonts w:hint="eastAsia"/>
          <w:lang w:val="en-US" w:eastAsia="zh-CN"/>
        </w:rPr>
        <w:t>8</w:t>
      </w:r>
      <w:r>
        <w:rPr>
          <w:rFonts w:hint="eastAsia"/>
        </w:rPr>
        <w:t>.</w:t>
      </w:r>
      <w:r>
        <w:t>1 展现形式</w:t>
      </w:r>
      <w:bookmarkEnd w:id="60"/>
    </w:p>
    <w:bookmarkEnd w:id="61"/>
    <w:bookmarkEnd w:id="62"/>
    <w:p>
      <w:pPr>
        <w:pStyle w:val="15"/>
        <w:numPr>
          <w:numId w:val="0"/>
        </w:numPr>
        <w:rPr>
          <w:rFonts w:hint="eastAsia"/>
          <w:b w:val="0"/>
          <w:bCs w:val="0"/>
          <w:sz w:val="24"/>
          <w:szCs w:val="24"/>
          <w:lang w:val="en-US" w:eastAsia="zh-CN"/>
        </w:rPr>
      </w:pPr>
      <w:r>
        <w:rPr>
          <w:rFonts w:hint="eastAsia"/>
          <w:b w:val="0"/>
          <w:bCs w:val="0"/>
          <w:sz w:val="24"/>
          <w:szCs w:val="24"/>
          <w:lang w:eastAsia="zh-CN"/>
        </w:rPr>
        <w:t>大学城外卖</w:t>
      </w:r>
      <w:r>
        <w:rPr>
          <w:rFonts w:hint="eastAsia"/>
          <w:b w:val="0"/>
          <w:bCs w:val="0"/>
          <w:sz w:val="24"/>
          <w:szCs w:val="24"/>
          <w:lang w:val="en-US" w:eastAsia="zh-CN"/>
        </w:rPr>
        <w:t>app，</w:t>
      </w:r>
      <w:r>
        <w:rPr>
          <w:rFonts w:hint="eastAsia"/>
        </w:rPr>
        <w:t>基于HTML5自适应</w:t>
      </w:r>
      <w:r>
        <w:t>开发</w:t>
      </w:r>
    </w:p>
    <w:p>
      <w:pPr>
        <w:pStyle w:val="4"/>
      </w:pPr>
      <w:bookmarkStart w:id="63" w:name="_Toc27636"/>
      <w:r>
        <w:rPr>
          <w:rFonts w:hint="eastAsia"/>
          <w:lang w:val="en-US" w:eastAsia="zh-CN"/>
        </w:rPr>
        <w:t>8</w:t>
      </w:r>
      <w:r>
        <w:rPr>
          <w:rFonts w:hint="eastAsia"/>
        </w:rPr>
        <w:t>.</w:t>
      </w:r>
      <w:r>
        <w:t>2 功能模块</w:t>
      </w:r>
      <w:bookmarkEnd w:id="63"/>
    </w:p>
    <w:p>
      <w:pPr>
        <w:pStyle w:val="15"/>
        <w:numPr>
          <w:numId w:val="0"/>
        </w:numPr>
      </w:pPr>
      <w:r>
        <w:rPr>
          <w:rFonts w:hint="eastAsia" w:eastAsia="宋体"/>
          <w:b/>
          <w:bCs/>
          <w:lang w:eastAsia="zh-CN"/>
        </w:rPr>
        <w:t>登陆功能</w:t>
      </w:r>
      <w:r>
        <w:rPr>
          <w:rFonts w:hint="eastAsia"/>
          <w:lang w:eastAsia="zh-CN"/>
        </w:rPr>
        <w:t>：</w:t>
      </w:r>
      <w:r>
        <w:rPr>
          <w:rFonts w:hint="eastAsia"/>
        </w:rPr>
        <w:t>支持</w:t>
      </w:r>
      <w:r>
        <w:t>微信登陆，</w:t>
      </w:r>
      <w:r>
        <w:rPr>
          <w:rFonts w:hint="eastAsia"/>
        </w:rPr>
        <w:t>完善</w:t>
      </w:r>
      <w:r>
        <w:t>用户信息（</w:t>
      </w:r>
      <w:r>
        <w:rPr>
          <w:rFonts w:hint="eastAsia"/>
        </w:rPr>
        <w:t>例如</w:t>
      </w:r>
      <w:r>
        <w:t>手机号）</w:t>
      </w:r>
      <w:r>
        <w:rPr>
          <w:rFonts w:hint="eastAsia"/>
        </w:rPr>
        <w:t>，</w:t>
      </w:r>
      <w:r>
        <w:t>快捷下单</w:t>
      </w: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b/>
          <w:bCs/>
          <w:lang w:eastAsia="zh-CN"/>
        </w:rPr>
        <w:t>点餐功能</w:t>
      </w:r>
      <w:r>
        <w:rPr>
          <w:rFonts w:hint="eastAsia"/>
          <w:lang w:eastAsia="zh-CN"/>
        </w:rPr>
        <w:t>：</w:t>
      </w:r>
      <w:r>
        <w:rPr>
          <w:rFonts w:hint="eastAsia" w:eastAsia="宋体"/>
          <w:lang w:eastAsia="zh-CN"/>
        </w:rPr>
        <w:t>可以按照</w:t>
      </w:r>
      <w:r>
        <w:rPr>
          <w:rFonts w:hint="eastAsia"/>
          <w:lang w:eastAsia="zh-CN"/>
        </w:rPr>
        <w:t>多种分类方式（例如店铺分类，餐点分类等）</w:t>
      </w:r>
      <w:r>
        <w:rPr>
          <w:rFonts w:hint="eastAsia" w:eastAsia="宋体"/>
          <w:lang w:eastAsia="zh-CN"/>
        </w:rPr>
        <w:t>来搜索。</w:t>
      </w:r>
      <w:r>
        <w:rPr>
          <w:rFonts w:hint="eastAsia"/>
          <w:lang w:eastAsia="zh-CN"/>
        </w:rPr>
        <w:t>还可以</w:t>
      </w:r>
      <w:r>
        <w:t>自动根据位置标签</w:t>
      </w:r>
      <w:r>
        <w:rPr>
          <w:rFonts w:hint="eastAsia"/>
        </w:rPr>
        <w:t>、</w:t>
      </w:r>
      <w:r>
        <w:t>时间聚合</w:t>
      </w:r>
      <w:r>
        <w:rPr>
          <w:rFonts w:hint="eastAsia"/>
        </w:rPr>
        <w:t>订单，</w:t>
      </w:r>
      <w:r>
        <w:t>自动打折</w:t>
      </w:r>
      <w:r>
        <w:rPr>
          <w:rFonts w:hint="eastAsia"/>
        </w:rPr>
        <w:t>团购</w:t>
      </w:r>
      <w:r>
        <w:rPr>
          <w:rFonts w:hint="eastAsia"/>
          <w:lang w:eastAsia="zh-CN"/>
        </w:rPr>
        <w:t>来进行店铺推荐。</w:t>
      </w:r>
    </w:p>
    <w:p>
      <w:pPr>
        <w:pStyle w:val="15"/>
        <w:numPr>
          <w:numId w:val="0"/>
        </w:numPr>
        <w:rPr>
          <w:rFonts w:hint="eastAsia" w:eastAsia="宋体"/>
          <w:lang w:eastAsia="zh-CN"/>
        </w:rPr>
      </w:pPr>
    </w:p>
    <w:p>
      <w:pPr>
        <w:pStyle w:val="15"/>
        <w:numPr>
          <w:numId w:val="0"/>
        </w:numPr>
      </w:pPr>
      <w:r>
        <w:rPr>
          <w:rFonts w:hint="eastAsia" w:eastAsia="宋体"/>
          <w:lang w:eastAsia="zh-CN"/>
        </w:rPr>
        <w:t>如果按店铺搜索，我们提供店铺分类（比如：日式料理、韩国料理、川菜、西餐等等），买家可以按照餐厅的排队等待速度、信用等级、平均价格等进行筛选。</w:t>
      </w:r>
    </w:p>
    <w:p>
      <w:pPr>
        <w:rPr>
          <w:rFonts w:hint="eastAsia" w:eastAsia="宋体"/>
          <w:lang w:eastAsia="zh-CN"/>
        </w:rPr>
      </w:pPr>
    </w:p>
    <w:p>
      <w:pPr>
        <w:rPr>
          <w:rFonts w:hint="eastAsia" w:eastAsia="宋体"/>
          <w:lang w:eastAsia="zh-CN"/>
        </w:rPr>
      </w:pPr>
      <w:r>
        <w:rPr>
          <w:rFonts w:hint="eastAsia" w:eastAsia="宋体"/>
          <w:lang w:eastAsia="zh-CN"/>
        </w:rPr>
        <w:t>如果按餐点来搜索，就直接输入喜欢的料理，（比如鸡蛋炒河粉，奉化牛肉面等等），可以通过价格、销售量等进行筛选。进入餐点详情页面，可以看到具体料理的照片、原料、排队等待人数，评价等等。</w:t>
      </w:r>
    </w:p>
    <w:p>
      <w:pPr>
        <w:rPr>
          <w:rFonts w:hint="eastAsia" w:eastAsia="宋体"/>
          <w:lang w:eastAsia="zh-CN"/>
        </w:rPr>
      </w:pPr>
      <w:r>
        <w:rPr>
          <w:rFonts w:hint="eastAsia" w:eastAsia="宋体"/>
          <w:lang w:eastAsia="zh-CN"/>
        </w:rPr>
        <w:t> </w:t>
      </w:r>
    </w:p>
    <w:p>
      <w:pPr>
        <w:rPr>
          <w:rFonts w:hint="eastAsia" w:eastAsia="宋体"/>
          <w:lang w:eastAsia="zh-CN"/>
        </w:rPr>
      </w:pPr>
      <w:r>
        <w:rPr>
          <w:rFonts w:hint="eastAsia" w:eastAsia="宋体"/>
          <w:lang w:eastAsia="zh-CN"/>
        </w:rPr>
        <w:t>然后就可以加入购物车，加入收藏，或着直接支付。</w:t>
      </w:r>
    </w:p>
    <w:p>
      <w:pPr>
        <w:rPr>
          <w:rFonts w:hint="eastAsia" w:eastAsia="宋体"/>
          <w:lang w:eastAsia="zh-CN"/>
        </w:rPr>
      </w:pPr>
      <w:r>
        <w:rPr>
          <w:rFonts w:hint="eastAsia" w:eastAsia="宋体"/>
          <w:lang w:eastAsia="zh-CN"/>
        </w:rPr>
        <w:t> </w:t>
      </w:r>
    </w:p>
    <w:p>
      <w:pPr>
        <w:rPr>
          <w:rFonts w:hint="eastAsia" w:eastAsia="宋体"/>
          <w:lang w:eastAsia="zh-CN"/>
        </w:rPr>
      </w:pPr>
    </w:p>
    <w:p>
      <w:pPr>
        <w:rPr>
          <w:rFonts w:hint="eastAsia" w:eastAsia="宋体"/>
          <w:lang w:eastAsia="zh-CN"/>
        </w:rPr>
      </w:pPr>
      <w:r>
        <w:rPr>
          <w:rFonts w:hint="eastAsia" w:eastAsia="宋体"/>
          <w:b/>
          <w:bCs/>
          <w:lang w:eastAsia="zh-CN"/>
        </w:rPr>
        <w:t>支付功能</w:t>
      </w:r>
      <w:r>
        <w:rPr>
          <w:rFonts w:hint="eastAsia"/>
          <w:lang w:eastAsia="zh-CN"/>
        </w:rPr>
        <w:t>：</w:t>
      </w:r>
      <w:r>
        <w:rPr>
          <w:rFonts w:hint="eastAsia" w:eastAsia="宋体"/>
          <w:lang w:eastAsia="zh-CN"/>
        </w:rPr>
        <w:t>我们通过第三方支付平台：支付宝和微信支付来完成支付。借着微信评价功能，</w:t>
      </w:r>
    </w:p>
    <w:p>
      <w:pPr>
        <w:rPr>
          <w:rFonts w:hint="eastAsia" w:eastAsia="宋体"/>
          <w:lang w:eastAsia="zh-CN"/>
        </w:rPr>
      </w:pPr>
      <w:r>
        <w:rPr>
          <w:rFonts w:hint="eastAsia" w:eastAsia="宋体"/>
          <w:lang w:eastAsia="zh-CN"/>
        </w:rPr>
        <w:t>订单完成之后，买卖双方可以进行信用互评，买家可以对产品进行1至5分的产品评价。</w:t>
      </w: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b/>
          <w:bCs/>
          <w:lang w:eastAsia="zh-CN"/>
        </w:rPr>
        <w:t>配送</w:t>
      </w:r>
      <w:r>
        <w:rPr>
          <w:rFonts w:hint="eastAsia" w:eastAsia="宋体"/>
          <w:b/>
          <w:bCs/>
          <w:lang w:eastAsia="zh-CN"/>
        </w:rPr>
        <w:t>功能</w:t>
      </w:r>
      <w:r>
        <w:rPr>
          <w:rFonts w:hint="eastAsia"/>
          <w:b/>
          <w:bCs/>
          <w:lang w:eastAsia="zh-CN"/>
        </w:rPr>
        <w:t>：</w:t>
      </w:r>
    </w:p>
    <w:p>
      <w:pPr>
        <w:pStyle w:val="15"/>
        <w:numPr>
          <w:numId w:val="0"/>
        </w:numPr>
        <w:rPr>
          <w:rFonts w:hint="eastAsia" w:eastAsia="宋体"/>
          <w:lang w:eastAsia="zh-CN"/>
        </w:rPr>
      </w:pPr>
      <w:r>
        <w:rPr>
          <w:rFonts w:hint="eastAsia" w:eastAsia="宋体"/>
          <w:lang w:eastAsia="zh-CN"/>
        </w:rPr>
        <w:t>app分为买家端和卖家端，餐厅在APP上确认订单信息，买家可以在买家端上看到餐点是否开始烹饪和是否开始配送等信息</w:t>
      </w:r>
      <w:r>
        <w:rPr>
          <w:rFonts w:hint="eastAsia"/>
          <w:lang w:eastAsia="zh-CN"/>
        </w:rPr>
        <w:t>。即可以随时</w:t>
      </w:r>
      <w:r>
        <w:t>查询</w:t>
      </w:r>
      <w:r>
        <w:rPr>
          <w:rFonts w:hint="eastAsia"/>
        </w:rPr>
        <w:t>送单</w:t>
      </w:r>
      <w:r>
        <w:t>状态</w:t>
      </w:r>
      <w:r>
        <w:rPr>
          <w:rFonts w:hint="eastAsia"/>
        </w:rPr>
        <w:t>，</w:t>
      </w:r>
      <w:r>
        <w:t>订单用时统计分析、评价</w:t>
      </w:r>
      <w:r>
        <w:rPr>
          <w:rFonts w:hint="eastAsia" w:eastAsia="宋体"/>
          <w:lang w:eastAsia="zh-CN"/>
        </w:rPr>
        <w:t>。</w:t>
      </w:r>
    </w:p>
    <w:p>
      <w:pPr>
        <w:rPr>
          <w:rFonts w:hint="eastAsia" w:eastAsia="宋体"/>
          <w:lang w:eastAsia="zh-CN"/>
        </w:rPr>
      </w:pPr>
      <w:r>
        <w:rPr>
          <w:rFonts w:hint="eastAsia" w:eastAsia="宋体"/>
          <w:lang w:eastAsia="zh-CN"/>
        </w:rPr>
        <w:t> </w:t>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b/>
          <w:bCs/>
          <w:lang w:eastAsia="zh-CN"/>
        </w:rPr>
      </w:pPr>
      <w:r>
        <w:rPr>
          <w:rFonts w:hint="eastAsia"/>
          <w:b/>
          <w:bCs/>
          <w:lang w:eastAsia="zh-CN"/>
        </w:rPr>
        <w:t>拓展模块（不强制要求，任意选取自己喜欢的模块进行实现）</w:t>
      </w:r>
    </w:p>
    <w:p>
      <w:pPr>
        <w:rPr>
          <w:rFonts w:hint="eastAsia" w:eastAsia="宋体"/>
          <w:lang w:val="en-US" w:eastAsia="zh-CN"/>
        </w:rPr>
      </w:pPr>
    </w:p>
    <w:p>
      <w:pPr>
        <w:rPr>
          <w:rFonts w:hint="eastAsia"/>
          <w:b/>
          <w:bCs/>
          <w:lang w:val="en-US" w:eastAsia="zh-CN"/>
        </w:rPr>
      </w:pPr>
      <w:r>
        <w:rPr>
          <w:rFonts w:hint="eastAsia"/>
          <w:b/>
          <w:bCs/>
          <w:lang w:val="en-US" w:eastAsia="zh-CN"/>
        </w:rPr>
        <w:t>客户端：</w:t>
      </w:r>
    </w:p>
    <w:p>
      <w:pPr>
        <w:rPr>
          <w:rFonts w:hint="eastAsia"/>
          <w:b/>
          <w:bCs/>
          <w:lang w:val="en-US" w:eastAsia="zh-CN"/>
        </w:rPr>
      </w:pPr>
    </w:p>
    <w:p>
      <w:pPr>
        <w:rPr>
          <w:rFonts w:hint="eastAsia"/>
          <w:b/>
          <w:bCs/>
          <w:lang w:val="en-US" w:eastAsia="zh-CN"/>
        </w:rPr>
      </w:pPr>
      <w:r>
        <w:rPr>
          <w:rFonts w:hint="eastAsia"/>
          <w:b/>
          <w:bCs/>
          <w:lang w:val="en-US" w:eastAsia="zh-CN"/>
        </w:rPr>
        <w:t>订餐提醒：</w:t>
      </w:r>
      <w:r>
        <w:rPr>
          <w:rFonts w:hint="eastAsia"/>
          <w:b w:val="0"/>
          <w:bCs w:val="0"/>
          <w:lang w:val="en-US" w:eastAsia="zh-CN"/>
        </w:rPr>
        <w:t>类似秘书功能，在饭点前提醒用户要点餐</w:t>
      </w:r>
    </w:p>
    <w:p>
      <w:pPr>
        <w:pStyle w:val="15"/>
        <w:numPr>
          <w:numId w:val="0"/>
        </w:numPr>
        <w:rPr>
          <w:rFonts w:hint="eastAsia"/>
        </w:rPr>
      </w:pPr>
      <w:r>
        <w:rPr>
          <w:rFonts w:hint="eastAsia"/>
          <w:b/>
          <w:bCs/>
          <w:lang w:eastAsia="zh-CN"/>
        </w:rPr>
        <w:t>推荐系统</w:t>
      </w:r>
      <w:r>
        <w:rPr>
          <w:rFonts w:hint="eastAsia"/>
          <w:lang w:eastAsia="zh-CN"/>
        </w:rPr>
        <w:t>：采用机器学习的方法，</w:t>
      </w:r>
      <w:r>
        <w:rPr>
          <w:rFonts w:hint="eastAsia"/>
        </w:rPr>
        <w:t>根据</w:t>
      </w:r>
      <w:r>
        <w:t>外卖历史推荐健康</w:t>
      </w:r>
      <w:r>
        <w:rPr>
          <w:rFonts w:hint="eastAsia"/>
        </w:rPr>
        <w:t>Tips</w:t>
      </w:r>
    </w:p>
    <w:p>
      <w:pPr>
        <w:pStyle w:val="15"/>
        <w:numPr>
          <w:numId w:val="0"/>
        </w:numPr>
        <w:rPr>
          <w:rFonts w:hint="eastAsia" w:eastAsia="宋体"/>
          <w:lang w:eastAsia="zh-CN"/>
        </w:rPr>
      </w:pPr>
      <w:r>
        <w:rPr>
          <w:rFonts w:hint="eastAsia"/>
          <w:b/>
          <w:bCs/>
          <w:lang w:eastAsia="zh-CN"/>
        </w:rPr>
        <w:t>点餐便利</w:t>
      </w:r>
      <w:r>
        <w:rPr>
          <w:rFonts w:hint="eastAsia"/>
          <w:lang w:eastAsia="zh-CN"/>
        </w:rPr>
        <w:t>：不需打电话沟通，在</w:t>
      </w:r>
      <w:r>
        <w:rPr>
          <w:rFonts w:hint="eastAsia"/>
          <w:lang w:val="en-US" w:eastAsia="zh-CN"/>
        </w:rPr>
        <w:t>app上可以直接点餐，有高并发性</w:t>
      </w:r>
    </w:p>
    <w:p>
      <w:pPr>
        <w:rPr>
          <w:rFonts w:hint="eastAsia"/>
          <w:lang w:eastAsia="zh-CN"/>
        </w:rPr>
      </w:pPr>
    </w:p>
    <w:p>
      <w:pPr>
        <w:rPr>
          <w:rFonts w:hint="eastAsia"/>
          <w:lang w:eastAsia="zh-CN"/>
        </w:rPr>
      </w:pPr>
    </w:p>
    <w:p>
      <w:pPr>
        <w:rPr>
          <w:rFonts w:hint="eastAsia"/>
          <w:b/>
          <w:bCs/>
          <w:lang w:eastAsia="zh-CN"/>
        </w:rPr>
      </w:pPr>
      <w:r>
        <w:rPr>
          <w:rFonts w:hint="eastAsia"/>
          <w:b/>
          <w:bCs/>
          <w:lang w:eastAsia="zh-CN"/>
        </w:rPr>
        <w:t>卖家端：</w:t>
      </w:r>
    </w:p>
    <w:p>
      <w:pPr>
        <w:rPr>
          <w:rFonts w:hint="eastAsia"/>
          <w:b/>
          <w:bCs/>
          <w:lang w:eastAsia="zh-CN"/>
        </w:rPr>
      </w:pPr>
      <w:r>
        <w:rPr>
          <w:rFonts w:hint="eastAsia"/>
          <w:b/>
          <w:bCs/>
          <w:lang w:eastAsia="zh-CN"/>
        </w:rPr>
        <w:t>路径规划</w:t>
      </w:r>
      <w:r>
        <w:rPr>
          <w:rFonts w:hint="eastAsia"/>
          <w:b/>
          <w:bCs/>
          <w:lang w:val="en-US" w:eastAsia="zh-CN"/>
        </w:rPr>
        <w:t xml:space="preserve"> ：</w:t>
      </w:r>
      <w:r>
        <w:rPr>
          <w:rFonts w:hint="eastAsia"/>
          <w:b w:val="0"/>
          <w:bCs w:val="0"/>
          <w:lang w:val="en-US" w:eastAsia="zh-CN"/>
        </w:rPr>
        <w:t>有多份外卖时提供一个最优的路径规划</w:t>
      </w:r>
    </w:p>
    <w:p>
      <w:pPr>
        <w:rPr>
          <w:rFonts w:hint="eastAsia"/>
          <w:lang w:eastAsia="zh-CN"/>
        </w:rPr>
      </w:pPr>
    </w:p>
    <w:p>
      <w:pPr>
        <w:rPr>
          <w:rFonts w:hint="eastAsia" w:eastAsia="宋体"/>
          <w:lang w:eastAsia="zh-CN"/>
        </w:rPr>
      </w:pPr>
    </w:p>
    <w:p>
      <w:pPr>
        <w:pStyle w:val="4"/>
      </w:pPr>
      <w:bookmarkStart w:id="64" w:name="_Toc18428"/>
      <w:bookmarkStart w:id="65" w:name="OLE_LINK1"/>
      <w:bookmarkStart w:id="66" w:name="OLE_LINK2"/>
      <w:r>
        <w:rPr>
          <w:rFonts w:hint="eastAsia"/>
          <w:lang w:val="en-US" w:eastAsia="zh-CN"/>
        </w:rPr>
        <w:t>8</w:t>
      </w:r>
      <w:r>
        <w:t>.3 项目要求</w:t>
      </w:r>
      <w:bookmarkEnd w:id="64"/>
    </w:p>
    <w:bookmarkEnd w:id="65"/>
    <w:bookmarkEnd w:id="66"/>
    <w:p>
      <w:pPr>
        <w:pStyle w:val="15"/>
        <w:numPr>
          <w:numId w:val="0"/>
        </w:numPr>
        <w:rPr>
          <w:rFonts w:hint="eastAsia"/>
        </w:rPr>
      </w:pPr>
    </w:p>
    <w:p>
      <w:pPr>
        <w:pStyle w:val="15"/>
        <w:numPr>
          <w:numId w:val="0"/>
        </w:numPr>
      </w:pPr>
      <w:r>
        <w:rPr>
          <w:rFonts w:hint="eastAsia"/>
          <w:lang w:val="en-US" w:eastAsia="zh-CN"/>
        </w:rPr>
        <w:t xml:space="preserve">1.  </w:t>
      </w:r>
      <w:r>
        <w:rPr>
          <w:rFonts w:hint="eastAsia"/>
        </w:rPr>
        <w:t>研究</w:t>
      </w:r>
      <w:r>
        <w:t>对比主流的外卖</w:t>
      </w:r>
      <w:r>
        <w:rPr>
          <w:rFonts w:hint="eastAsia"/>
        </w:rPr>
        <w:t>app分析</w:t>
      </w:r>
      <w:r>
        <w:t>产品报告</w:t>
      </w:r>
    </w:p>
    <w:p>
      <w:pPr>
        <w:pStyle w:val="15"/>
        <w:numPr>
          <w:numId w:val="0"/>
        </w:numPr>
        <w:ind w:leftChars="0"/>
      </w:pPr>
      <w:r>
        <w:rPr>
          <w:rFonts w:hint="eastAsia"/>
          <w:lang w:val="en-US" w:eastAsia="zh-CN"/>
        </w:rPr>
        <w:t>2.  3</w:t>
      </w:r>
      <w:bookmarkStart w:id="79" w:name="_GoBack"/>
      <w:bookmarkEnd w:id="79"/>
      <w:r>
        <w:rPr>
          <w:rFonts w:hint="eastAsia"/>
        </w:rPr>
        <w:t xml:space="preserve"> 人一组，一人负责</w:t>
      </w:r>
      <w:r>
        <w:rPr>
          <w:rFonts w:hint="eastAsia"/>
          <w:lang w:eastAsia="zh-CN"/>
        </w:rPr>
        <w:t>研究推荐算法</w:t>
      </w:r>
      <w:r>
        <w:rPr>
          <w:rFonts w:hint="eastAsia"/>
        </w:rPr>
        <w:t xml:space="preserve">，两人负责 </w:t>
      </w:r>
      <w:r>
        <w:rPr>
          <w:rFonts w:hint="eastAsia"/>
          <w:lang w:val="en-US" w:eastAsia="zh-CN"/>
        </w:rPr>
        <w:t>app</w:t>
      </w:r>
      <w:r>
        <w:rPr>
          <w:rFonts w:hint="eastAsia"/>
        </w:rPr>
        <w:t>开发，一人负责撰写文档。</w:t>
      </w:r>
    </w:p>
    <w:p>
      <w:pPr>
        <w:pStyle w:val="15"/>
        <w:numPr>
          <w:numId w:val="0"/>
        </w:numPr>
        <w:ind w:leftChars="0"/>
      </w:pPr>
      <w:r>
        <w:rPr>
          <w:rFonts w:hint="eastAsia"/>
          <w:lang w:val="en-US" w:eastAsia="zh-CN"/>
        </w:rPr>
        <w:t xml:space="preserve">3.  </w:t>
      </w:r>
      <w:r>
        <w:rPr>
          <w:rFonts w:hint="eastAsia"/>
        </w:rPr>
        <w:t>提出相应的推广模式以及盈利模式</w:t>
      </w:r>
    </w:p>
    <w:p>
      <w:pPr>
        <w:numPr>
          <w:numId w:val="0"/>
        </w:numPr>
        <w:rPr>
          <w:rFonts w:hint="eastAsia"/>
          <w:lang w:val="en-US" w:eastAsia="zh-CN"/>
        </w:rPr>
      </w:pPr>
    </w:p>
    <w:p>
      <w:pPr>
        <w:pStyle w:val="4"/>
        <w:rPr>
          <w:rFonts w:hint="eastAsia"/>
          <w:lang w:val="en-US" w:eastAsia="zh-CN"/>
        </w:rPr>
      </w:pPr>
      <w:bookmarkStart w:id="67" w:name="_Toc24220"/>
      <w:r>
        <w:rPr>
          <w:rFonts w:hint="eastAsia"/>
          <w:lang w:val="en-US" w:eastAsia="zh-CN"/>
        </w:rPr>
        <w:t>8.4 附件</w:t>
      </w:r>
      <w:bookmarkEnd w:id="67"/>
    </w:p>
    <w:p>
      <w:pPr>
        <w:numPr>
          <w:numId w:val="0"/>
        </w:numPr>
        <w:rPr>
          <w:rFonts w:hint="eastAsia"/>
          <w:lang w:val="en-US" w:eastAsia="zh-CN"/>
        </w:rPr>
      </w:pPr>
      <w:r>
        <w:rPr>
          <w:rFonts w:hint="eastAsia" w:ascii="Calibri" w:hAnsi="Calibri" w:eastAsia="宋体" w:cs="黑体"/>
          <w:kern w:val="2"/>
          <w:sz w:val="21"/>
          <w:szCs w:val="22"/>
          <w:lang w:val="en-US" w:eastAsia="zh-CN" w:bidi="ar-SA"/>
        </w:rPr>
        <w:object>
          <v:shape id="图片 11" type="#_x0000_t75" style="height:66pt;width:72.75pt;rotation:0f;" o:ole="t"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o:OLEObject Type="Embed" ProgID="AcroExch.Document.11" ShapeID="图片 11" DrawAspect="Icon" ObjectID="_11" r:id="rId22"/>
        </w:object>
      </w:r>
    </w:p>
    <w:p>
      <w:pPr>
        <w:pStyle w:val="3"/>
        <w:rPr>
          <w:rFonts w:hint="eastAsia"/>
          <w:lang w:val="en-US" w:eastAsia="zh-CN"/>
        </w:rPr>
      </w:pPr>
      <w:bookmarkStart w:id="68" w:name="_Toc22662"/>
      <w:r>
        <w:rPr>
          <w:rFonts w:hint="eastAsia"/>
          <w:lang w:val="en-US" w:eastAsia="zh-CN"/>
        </w:rPr>
        <w:t>9.信用评分系统</w:t>
      </w:r>
      <w:bookmarkEnd w:id="68"/>
    </w:p>
    <w:p>
      <w:pPr>
        <w:ind w:firstLine="420"/>
      </w:pPr>
      <w:r>
        <w:rPr>
          <w:rFonts w:hint="eastAsia"/>
        </w:rPr>
        <w:t>在互联网发展越来越速度的今天，实名信息、信任度量扮演着越来越重要的角色。阿里巴巴推出了芝麻信用、腾讯也退出来腾讯信用，各大互联网公司都开始越来越注重用户的信用。同时，人民银行页印发《关于做好个人征信业务准备工作的通知》，要求芝麻信用管理有限公司、腾讯征信有限公司等八家机构做好个人征信业务的准备工作。因此信用在现在扮演着越来越重要的角色</w:t>
      </w:r>
      <w:r>
        <w:rPr>
          <w:rFonts w:hint="eastAsia"/>
          <w:lang w:eastAsia="zh-CN"/>
        </w:rPr>
        <w:t>。</w:t>
      </w:r>
    </w:p>
    <w:p>
      <w:pPr>
        <w:pStyle w:val="4"/>
      </w:pPr>
      <w:bookmarkStart w:id="69" w:name="_Toc14228"/>
      <w:r>
        <w:rPr>
          <w:rFonts w:hint="eastAsia"/>
          <w:lang w:val="en-US" w:eastAsia="zh-CN"/>
        </w:rPr>
        <w:t>9.1</w:t>
      </w:r>
      <w:r>
        <w:rPr>
          <w:rFonts w:hint="eastAsia"/>
        </w:rPr>
        <w:t>目标要求</w:t>
      </w:r>
      <w:bookmarkEnd w:id="69"/>
    </w:p>
    <w:p>
      <w:pPr>
        <w:pStyle w:val="5"/>
      </w:pPr>
      <w:r>
        <w:rPr>
          <w:rFonts w:hint="eastAsia"/>
          <w:lang w:val="en-US" w:eastAsia="zh-CN"/>
        </w:rPr>
        <w:t>A.</w:t>
      </w:r>
      <w:r>
        <w:rPr>
          <w:rFonts w:hint="eastAsia"/>
        </w:rPr>
        <w:t>相关产品简要分析</w:t>
      </w:r>
    </w:p>
    <w:p>
      <w:pPr>
        <w:pStyle w:val="5"/>
      </w:pPr>
      <w:r>
        <w:rPr>
          <w:rFonts w:hint="eastAsia"/>
          <w:lang w:val="en-US" w:eastAsia="zh-CN"/>
        </w:rPr>
        <w:t>1.</w:t>
      </w:r>
      <w:r>
        <w:rPr>
          <w:rFonts w:hint="eastAsia"/>
        </w:rPr>
        <w:t>芝麻信用</w:t>
      </w:r>
    </w:p>
    <w:p>
      <w:pPr>
        <w:ind w:firstLine="420"/>
      </w:pPr>
      <w:r>
        <w:rPr>
          <w:rFonts w:hint="eastAsia"/>
        </w:rPr>
        <w:t>芝麻信用分是芝麻信用对海量信息数据的综合处理和评估，主要包含了用户信用历史、行为偏好、履约能力、身份特质、人脉关系五个维度。芝麻信用基于阿里巴巴的电商交易数据和蚂蚁金服的互联网金融数据，并与公安网等公共机构以及合作伙伴建立数据合作，与传统征信数据不同，芝麻信用数据涵盖了信用卡还款、网购、转账、理财、水电煤缴费、租房信息、住址搬迁历史、社交关系等等。</w:t>
      </w:r>
    </w:p>
    <w:p>
      <w:pPr>
        <w:ind w:firstLine="420"/>
      </w:pPr>
      <w:r>
        <w:rPr>
          <w:rFonts w:hint="eastAsia"/>
        </w:rPr>
        <w:t>“芝麻信用”通过分析大量的网络交易及行为数据，可对用户进行信用评估，这些信用评估可以帮助互联网金融企业对用户的还款意愿及还款能力做出结论，继而为用户提供快速授信及现金分期服务。本质上来说，“芝麻信用”是一套征信系统，该系统收集来自政府、金融系统的数据，还会充分分析用户在淘宝、支付宝等平台的行为记录。</w:t>
      </w:r>
    </w:p>
    <w:p>
      <w:pPr>
        <w:pStyle w:val="5"/>
      </w:pPr>
      <w:r>
        <w:rPr>
          <w:rFonts w:hint="eastAsia"/>
          <w:lang w:val="en-US" w:eastAsia="zh-CN"/>
        </w:rPr>
        <w:t>2.</w:t>
      </w:r>
      <w:r>
        <w:rPr>
          <w:rFonts w:hint="eastAsia"/>
        </w:rPr>
        <w:t>腾讯信用</w:t>
      </w:r>
    </w:p>
    <w:p>
      <w:pPr>
        <w:ind w:firstLine="420"/>
        <w:rPr>
          <w:rFonts w:ascii="宋体" w:hAnsi="宋体"/>
          <w:szCs w:val="21"/>
        </w:rPr>
      </w:pPr>
      <w:r>
        <w:rPr>
          <w:rFonts w:hint="eastAsia" w:ascii="宋体" w:hAnsi="宋体"/>
          <w:kern w:val="0"/>
          <w:szCs w:val="21"/>
        </w:rPr>
        <w:t>腾讯信用的信用评分是由4大指数综合评估得出的，分别是消费（您在微信、手机QQ支付消费行为及偏好）、财富（您在腾讯产品内各资产构成、理财记录等）、安全（您的财付通账户是否有实名认证和数字证书）、守约（您的消费贷款、信用卡、房贷是否按时还）。其中每一个指数的变化都会影响信用星级评分。通过腾讯信用，你可以在未来获得更优质的金融特权和生活服务。</w:t>
      </w:r>
    </w:p>
    <w:p>
      <w:pPr>
        <w:pStyle w:val="5"/>
      </w:pPr>
      <w:r>
        <w:rPr>
          <w:rFonts w:hint="eastAsia"/>
          <w:lang w:val="en-US" w:eastAsia="zh-CN"/>
        </w:rPr>
        <w:t>B.</w:t>
      </w:r>
      <w:r>
        <w:rPr>
          <w:rFonts w:hint="eastAsia"/>
        </w:rPr>
        <w:t>本模型目标</w:t>
      </w:r>
    </w:p>
    <w:p>
      <w:pPr>
        <w:ind w:firstLine="0" w:firstLineChars="0"/>
        <w:rPr>
          <w:rFonts w:ascii="宋体" w:hAnsi="宋体" w:cs="Times New Roman"/>
          <w:szCs w:val="21"/>
        </w:rPr>
      </w:pPr>
      <w:r>
        <w:rPr>
          <w:rFonts w:ascii="宋体" w:hAnsi="宋体" w:cs="Times New Roman"/>
          <w:szCs w:val="21"/>
        </w:rPr>
        <w:tab/>
      </w:r>
      <w:r>
        <w:rPr>
          <w:rFonts w:ascii="宋体" w:hAnsi="宋体" w:cs="Times New Roman"/>
          <w:szCs w:val="21"/>
        </w:rPr>
        <w:t>通过获取三角地中用户的真实行为数据</w:t>
      </w:r>
      <w:r>
        <w:rPr>
          <w:rFonts w:hint="eastAsia" w:ascii="宋体" w:hAnsi="宋体" w:cs="Times New Roman"/>
          <w:szCs w:val="21"/>
        </w:rPr>
        <w:t>，采用数据挖掘等技术找出适合的行为指标并分配合适权重来构建一个信用评分模型，搭建一个初步的信用评分系统。（由于避免用户“刷分”现象，</w:t>
      </w:r>
      <w:r>
        <w:rPr>
          <w:rFonts w:ascii="宋体" w:hAnsi="宋体"/>
          <w:color w:val="272A30"/>
          <w:szCs w:val="21"/>
          <w:shd w:val="clear" w:color="auto" w:fill="FFFFFF"/>
        </w:rPr>
        <w:t>对于各个影响因素的权重分布如何，</w:t>
      </w:r>
      <w:r>
        <w:rPr>
          <w:rFonts w:hint="eastAsia" w:ascii="宋体" w:hAnsi="宋体"/>
          <w:color w:val="272A30"/>
          <w:szCs w:val="21"/>
          <w:shd w:val="clear" w:color="auto" w:fill="FFFFFF"/>
        </w:rPr>
        <w:t>公司</w:t>
      </w:r>
      <w:r>
        <w:rPr>
          <w:rFonts w:ascii="宋体" w:hAnsi="宋体"/>
          <w:color w:val="272A30"/>
          <w:szCs w:val="21"/>
          <w:shd w:val="clear" w:color="auto" w:fill="FFFFFF"/>
        </w:rPr>
        <w:t>都表示数据模型属于商业机密</w:t>
      </w:r>
      <w:r>
        <w:rPr>
          <w:rFonts w:hint="eastAsia" w:ascii="宋体" w:hAnsi="宋体"/>
          <w:color w:val="272A30"/>
          <w:szCs w:val="21"/>
          <w:shd w:val="clear" w:color="auto" w:fill="FFFFFF"/>
        </w:rPr>
        <w:t>，</w:t>
      </w:r>
      <w:r>
        <w:rPr>
          <w:rFonts w:ascii="宋体" w:hAnsi="宋体"/>
          <w:color w:val="272A30"/>
          <w:szCs w:val="21"/>
          <w:shd w:val="clear" w:color="auto" w:fill="FFFFFF"/>
        </w:rPr>
        <w:t>不予公布</w:t>
      </w:r>
      <w:r>
        <w:rPr>
          <w:rFonts w:hint="eastAsia" w:ascii="宋体" w:hAnsi="宋体"/>
          <w:color w:val="272A30"/>
          <w:szCs w:val="21"/>
          <w:shd w:val="clear" w:color="auto" w:fill="FFFFFF"/>
        </w:rPr>
        <w:t>。但</w:t>
      </w:r>
      <w:r>
        <w:rPr>
          <w:rFonts w:hint="eastAsia" w:ascii="宋体" w:hAnsi="宋体" w:cs="Times New Roman"/>
          <w:szCs w:val="21"/>
        </w:rPr>
        <w:t>可以参考FICO评分体系，FICO评分方法的实质，是应用数学模型对个人信用报告包含的信息进行量化分析。该模型主要的评估内容是客户以往发生的信用行为，其对近期行为的衡量权重要高于远期行为。）</w:t>
      </w:r>
    </w:p>
    <w:p>
      <w:pPr>
        <w:pStyle w:val="4"/>
      </w:pPr>
      <w:bookmarkStart w:id="70" w:name="_Toc24948"/>
      <w:r>
        <w:rPr>
          <w:rFonts w:hint="eastAsia"/>
          <w:lang w:val="en-US" w:eastAsia="zh-CN"/>
        </w:rPr>
        <w:t>9.2</w:t>
      </w:r>
      <w:r>
        <w:rPr>
          <w:rFonts w:hint="eastAsia"/>
        </w:rPr>
        <w:t>功能需求</w:t>
      </w:r>
      <w:bookmarkEnd w:id="70"/>
    </w:p>
    <w:p>
      <w:pPr>
        <w:pStyle w:val="5"/>
      </w:pPr>
      <w:r>
        <w:rPr>
          <w:rFonts w:hint="eastAsia"/>
        </w:rPr>
        <w:t>建立模型</w:t>
      </w:r>
    </w:p>
    <w:p>
      <w:pPr>
        <w:ind w:firstLine="420"/>
      </w:pPr>
      <w:r>
        <w:t>分析用户行为数据</w:t>
      </w:r>
      <w:r>
        <w:rPr>
          <w:rFonts w:hint="eastAsia"/>
        </w:rPr>
        <w:t>，</w:t>
      </w:r>
      <w:r>
        <w:t>选取合适的影响因子</w:t>
      </w:r>
      <w:r>
        <w:rPr>
          <w:rFonts w:hint="eastAsia"/>
        </w:rPr>
        <w:t>，</w:t>
      </w:r>
      <w:r>
        <w:t>建立模型</w:t>
      </w:r>
      <w:r>
        <w:rPr>
          <w:rFonts w:hint="eastAsia"/>
        </w:rPr>
        <w:t>。</w:t>
      </w:r>
    </w:p>
    <w:p>
      <w:pPr>
        <w:pStyle w:val="5"/>
      </w:pPr>
      <w:r>
        <w:rPr>
          <w:rFonts w:hint="eastAsia"/>
        </w:rPr>
        <w:t>模型可视化</w:t>
      </w:r>
    </w:p>
    <w:p>
      <w:pPr>
        <w:ind w:firstLine="420"/>
      </w:pPr>
      <w:r>
        <w:t>将信用评分模型可视化表现出来</w:t>
      </w:r>
      <w:r>
        <w:rPr>
          <w:rFonts w:hint="eastAsia"/>
        </w:rPr>
        <w:t>，</w:t>
      </w:r>
      <w:r>
        <w:t>可以直观展现个人信用</w:t>
      </w:r>
      <w:r>
        <w:rPr>
          <w:rFonts w:hint="eastAsia"/>
        </w:rPr>
        <w:t>。</w:t>
      </w:r>
    </w:p>
    <w:p>
      <w:pPr>
        <w:pStyle w:val="4"/>
      </w:pPr>
      <w:bookmarkStart w:id="71" w:name="_Toc18022"/>
      <w:r>
        <w:rPr>
          <w:rFonts w:hint="eastAsia"/>
          <w:lang w:val="en-US" w:eastAsia="zh-CN"/>
        </w:rPr>
        <w:t>9.3</w:t>
      </w:r>
      <w:r>
        <w:rPr>
          <w:rFonts w:hint="eastAsia"/>
        </w:rPr>
        <w:t>作业要求</w:t>
      </w:r>
      <w:bookmarkEnd w:id="71"/>
    </w:p>
    <w:p>
      <w:pPr>
        <w:pStyle w:val="5"/>
      </w:pPr>
      <w:r>
        <w:rPr>
          <w:rFonts w:hint="eastAsia"/>
        </w:rPr>
        <w:t>组队</w:t>
      </w:r>
    </w:p>
    <w:p>
      <w:pPr>
        <w:ind w:firstLine="420"/>
      </w:pPr>
      <w:r>
        <w:rPr>
          <w:rFonts w:hint="eastAsia"/>
        </w:rPr>
        <w:t>4人一组，自由组合。组内每人都要有明确分工，选取一人担任组长。</w:t>
      </w:r>
    </w:p>
    <w:p>
      <w:pPr>
        <w:pStyle w:val="5"/>
      </w:pPr>
      <w:r>
        <w:rPr>
          <w:rFonts w:hint="eastAsia"/>
        </w:rPr>
        <w:t>调研报告</w:t>
      </w:r>
    </w:p>
    <w:p>
      <w:pPr>
        <w:ind w:firstLine="420"/>
      </w:pPr>
      <w:r>
        <w:rPr>
          <w:rFonts w:hint="eastAsia"/>
        </w:rPr>
        <w:t>参考Ⅱ中的相关产品进行调研，分析需求，撰写调研报告。</w:t>
      </w:r>
    </w:p>
    <w:p>
      <w:pPr>
        <w:pStyle w:val="5"/>
      </w:pPr>
      <w:r>
        <w:rPr>
          <w:rFonts w:hint="eastAsia"/>
        </w:rPr>
        <w:t>构建信用评分系统</w:t>
      </w:r>
    </w:p>
    <w:p>
      <w:pPr>
        <w:ind w:firstLine="420"/>
      </w:pPr>
      <w:r>
        <w:rPr>
          <w:rFonts w:hint="eastAsia"/>
        </w:rPr>
        <w:t>根据上述要求，搭建出一个可视化的信用评分系统。</w:t>
      </w:r>
    </w:p>
    <w:p>
      <w:pPr>
        <w:ind w:firstLine="420"/>
      </w:pPr>
    </w:p>
    <w:p>
      <w:pPr>
        <w:ind w:firstLine="420"/>
      </w:pPr>
    </w:p>
    <w:p>
      <w:pPr>
        <w:pStyle w:val="4"/>
        <w:rPr>
          <w:rFonts w:hint="eastAsia"/>
          <w:lang w:val="en-US" w:eastAsia="zh-CN"/>
        </w:rPr>
      </w:pPr>
      <w:bookmarkStart w:id="72" w:name="_Toc2254"/>
      <w:r>
        <w:rPr>
          <w:rFonts w:hint="eastAsia"/>
          <w:lang w:val="en-US" w:eastAsia="zh-CN"/>
        </w:rPr>
        <w:t>9.4附件</w:t>
      </w:r>
      <w:bookmarkEnd w:id="72"/>
    </w:p>
    <w:p>
      <w:pPr>
        <w:numPr>
          <w:numId w:val="0"/>
        </w:numPr>
        <w:rPr>
          <w:rFonts w:hint="eastAsia" w:ascii="Calibri" w:hAnsi="Calibri" w:eastAsia="宋体" w:cs="黑体"/>
          <w:kern w:val="2"/>
          <w:sz w:val="21"/>
          <w:szCs w:val="22"/>
          <w:lang w:val="en-US" w:eastAsia="zh-CN" w:bidi="ar-SA"/>
        </w:rPr>
      </w:pPr>
      <w:r>
        <w:rPr>
          <w:rFonts w:hint="eastAsia" w:ascii="Calibri" w:hAnsi="Calibri" w:eastAsia="宋体" w:cs="黑体"/>
          <w:kern w:val="2"/>
          <w:sz w:val="21"/>
          <w:szCs w:val="22"/>
          <w:lang w:val="en-US" w:eastAsia="zh-CN" w:bidi="ar-SA"/>
        </w:rPr>
        <w:object>
          <v:shape id="图片 12" type="#_x0000_t75" style="height:66pt;width:72.75pt;rotation:0f;" o:ole="t"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o:OLEObject Type="Embed" ProgID="AcroExch.Document.11" ShapeID="图片 12" DrawAspect="Icon" ObjectID="_12" r:id="rId24"/>
        </w:object>
      </w:r>
    </w:p>
    <w:p>
      <w:pPr>
        <w:pStyle w:val="3"/>
        <w:rPr>
          <w:rFonts w:hint="eastAsia"/>
          <w:lang w:val="en-US" w:eastAsia="zh-CN"/>
        </w:rPr>
      </w:pPr>
      <w:bookmarkStart w:id="73" w:name="_Toc25363"/>
      <w:r>
        <w:rPr>
          <w:rFonts w:hint="eastAsia"/>
          <w:lang w:val="en-US" w:eastAsia="zh-CN"/>
        </w:rPr>
        <w:t>10.金融数据web抓取及处理系统的设计和实现</w:t>
      </w:r>
      <w:bookmarkEnd w:id="73"/>
    </w:p>
    <w:p>
      <w:pPr>
        <w:ind w:firstLine="420" w:firstLineChars="0"/>
      </w:pPr>
      <w:r>
        <w:rPr>
          <w:rFonts w:hint="eastAsia"/>
        </w:rPr>
        <w:t>随着金融市场的全球化发展以及计算机网络技术的广泛应用,全球金融市场已经开始走向金融网络化,与此同时互联网业已成为企业、机构和个人获取金融信息的主要来源；作为专业金融信息服务提供商,在面对如此海量、繁杂的互联网金融信息资源时不可避免会遇到一个巨大的挑战,即如何从互联网中实时、快速地抓取和处理金融数据。该项目是一个利用Web数据抓取技术实时获取全球各个金融网站原始金融数据,并对金融数据做处理转换生成特定格式的金融数据文件的应用程序系统</w:t>
      </w:r>
    </w:p>
    <w:p>
      <w:pPr>
        <w:pStyle w:val="4"/>
      </w:pPr>
      <w:bookmarkStart w:id="74" w:name="_Toc397449791"/>
      <w:bookmarkStart w:id="75" w:name="_Toc20540"/>
      <w:r>
        <w:rPr>
          <w:rFonts w:hint="eastAsia"/>
          <w:lang w:val="en-US" w:eastAsia="zh-CN"/>
        </w:rPr>
        <w:t>10</w:t>
      </w:r>
      <w:r>
        <w:t>.1 项目内容概述</w:t>
      </w:r>
      <w:bookmarkEnd w:id="74"/>
      <w:bookmarkEnd w:id="75"/>
    </w:p>
    <w:p>
      <w:pPr>
        <w:pStyle w:val="15"/>
        <w:numPr>
          <w:ilvl w:val="0"/>
          <w:numId w:val="12"/>
        </w:numPr>
        <w:ind w:firstLineChars="0"/>
      </w:pPr>
      <w:r>
        <w:rPr>
          <w:rFonts w:hint="eastAsia"/>
          <w:lang w:val="en-US" w:eastAsia="zh-CN"/>
        </w:rPr>
        <w:t>用Web数据抓取技术（网络爬虫）对金融数据进行抓取</w:t>
      </w:r>
    </w:p>
    <w:p>
      <w:pPr>
        <w:pStyle w:val="15"/>
        <w:numPr>
          <w:ilvl w:val="0"/>
          <w:numId w:val="13"/>
        </w:numPr>
        <w:ind w:firstLineChars="0"/>
      </w:pPr>
      <w:r>
        <w:rPr>
          <w:rFonts w:hint="eastAsia"/>
          <w:lang w:val="en-US" w:eastAsia="zh-CN"/>
        </w:rPr>
        <w:t>可随意选择抓取策略</w:t>
      </w:r>
    </w:p>
    <w:p>
      <w:pPr>
        <w:pStyle w:val="15"/>
        <w:numPr>
          <w:ilvl w:val="0"/>
          <w:numId w:val="13"/>
        </w:numPr>
        <w:ind w:firstLineChars="0"/>
      </w:pPr>
      <w:r>
        <w:rPr>
          <w:rFonts w:hint="eastAsia"/>
          <w:lang w:val="en-US" w:eastAsia="zh-CN"/>
        </w:rPr>
        <w:t>抓取到Web页面后，对网页内容进行解析</w:t>
      </w:r>
    </w:p>
    <w:p>
      <w:pPr>
        <w:pStyle w:val="15"/>
        <w:numPr>
          <w:ilvl w:val="0"/>
          <w:numId w:val="13"/>
        </w:numPr>
        <w:ind w:firstLineChars="0"/>
      </w:pPr>
      <w:r>
        <w:rPr>
          <w:rFonts w:hint="eastAsia"/>
          <w:lang w:val="en-US" w:eastAsia="zh-CN"/>
        </w:rPr>
        <w:t>用字符串处理法等方法对数据进行清理和格式化</w:t>
      </w:r>
    </w:p>
    <w:p>
      <w:pPr>
        <w:pStyle w:val="15"/>
        <w:numPr>
          <w:ilvl w:val="0"/>
          <w:numId w:val="12"/>
        </w:numPr>
        <w:ind w:firstLineChars="0"/>
      </w:pPr>
      <w:r>
        <w:rPr>
          <w:rFonts w:hint="eastAsia"/>
          <w:lang w:val="en-US" w:eastAsia="zh-CN"/>
        </w:rPr>
        <w:t>从Web抓取的金融数据可自动生成不同格式的文件</w:t>
      </w:r>
    </w:p>
    <w:p>
      <w:pPr>
        <w:pStyle w:val="15"/>
        <w:numPr>
          <w:ilvl w:val="0"/>
          <w:numId w:val="14"/>
        </w:numPr>
        <w:ind w:firstLineChars="0"/>
      </w:pPr>
      <w:r>
        <w:rPr>
          <w:rFonts w:hint="eastAsia"/>
          <w:lang w:val="en-US" w:eastAsia="zh-CN"/>
        </w:rPr>
        <w:t>可生成.txt格式文件</w:t>
      </w:r>
    </w:p>
    <w:p>
      <w:pPr>
        <w:pStyle w:val="15"/>
        <w:numPr>
          <w:ilvl w:val="0"/>
          <w:numId w:val="14"/>
        </w:numPr>
        <w:ind w:firstLineChars="0"/>
      </w:pPr>
      <w:r>
        <w:rPr>
          <w:rFonts w:hint="eastAsia"/>
          <w:lang w:val="en-US" w:eastAsia="zh-CN"/>
        </w:rPr>
        <w:t>可生成excel格式文件</w:t>
      </w:r>
    </w:p>
    <w:p>
      <w:pPr>
        <w:pStyle w:val="15"/>
        <w:numPr>
          <w:ilvl w:val="0"/>
          <w:numId w:val="12"/>
        </w:numPr>
        <w:ind w:firstLineChars="0"/>
      </w:pPr>
      <w:r>
        <w:rPr>
          <w:rFonts w:hint="eastAsia"/>
          <w:lang w:val="en-US" w:eastAsia="zh-CN"/>
        </w:rPr>
        <w:t>对多个金融数据Web抓取及数据处理任务，采用并行技术提高执行效率</w:t>
      </w:r>
    </w:p>
    <w:p>
      <w:pPr>
        <w:pStyle w:val="15"/>
        <w:numPr>
          <w:ilvl w:val="0"/>
          <w:numId w:val="15"/>
        </w:numPr>
        <w:ind w:firstLineChars="0"/>
      </w:pPr>
      <w:r>
        <w:rPr>
          <w:rFonts w:hint="eastAsia"/>
          <w:lang w:val="en-US" w:eastAsia="zh-CN"/>
        </w:rPr>
        <w:t>采用MPI等多线程技术</w:t>
      </w:r>
    </w:p>
    <w:p>
      <w:pPr>
        <w:pStyle w:val="15"/>
        <w:numPr>
          <w:ilvl w:val="0"/>
          <w:numId w:val="15"/>
        </w:numPr>
        <w:ind w:firstLineChars="0"/>
      </w:pPr>
      <w:r>
        <w:rPr>
          <w:rFonts w:hint="eastAsia"/>
          <w:lang w:val="en-US" w:eastAsia="zh-CN"/>
        </w:rPr>
        <w:t>或用CUDA实现并行化</w:t>
      </w:r>
    </w:p>
    <w:p>
      <w:pPr>
        <w:pStyle w:val="4"/>
      </w:pPr>
      <w:bookmarkStart w:id="76" w:name="_Toc397449792"/>
      <w:bookmarkStart w:id="77" w:name="_Toc13192"/>
      <w:r>
        <w:rPr>
          <w:rFonts w:hint="eastAsia"/>
          <w:lang w:val="en-US" w:eastAsia="zh-CN"/>
        </w:rPr>
        <w:t>10</w:t>
      </w:r>
      <w:r>
        <w:t>.2 项目要求</w:t>
      </w:r>
      <w:bookmarkEnd w:id="76"/>
      <w:bookmarkEnd w:id="77"/>
    </w:p>
    <w:p>
      <w:pPr>
        <w:pStyle w:val="15"/>
        <w:numPr>
          <w:ilvl w:val="0"/>
          <w:numId w:val="16"/>
        </w:numPr>
        <w:ind w:firstLineChars="0"/>
      </w:pPr>
      <w:r>
        <w:t>不限开发环境、语言、算法，可使用开源代码</w:t>
      </w:r>
    </w:p>
    <w:p>
      <w:pPr>
        <w:pStyle w:val="15"/>
        <w:numPr>
          <w:ilvl w:val="0"/>
          <w:numId w:val="16"/>
        </w:numPr>
        <w:ind w:firstLineChars="0"/>
      </w:pPr>
      <w:r>
        <w:t>项目报告包含以下内容：</w:t>
      </w:r>
    </w:p>
    <w:p>
      <w:pPr>
        <w:pStyle w:val="15"/>
        <w:numPr>
          <w:ilvl w:val="0"/>
          <w:numId w:val="17"/>
        </w:numPr>
        <w:ind w:firstLineChars="0"/>
      </w:pPr>
      <w:r>
        <w:rPr>
          <w:rFonts w:hint="eastAsia"/>
        </w:rPr>
        <w:t>小组成员及分工</w:t>
      </w:r>
    </w:p>
    <w:p>
      <w:pPr>
        <w:pStyle w:val="15"/>
        <w:numPr>
          <w:ilvl w:val="0"/>
          <w:numId w:val="17"/>
        </w:numPr>
        <w:ind w:firstLineChars="0"/>
      </w:pPr>
      <w:r>
        <w:rPr>
          <w:rFonts w:hint="eastAsia"/>
        </w:rPr>
        <w:t>编译/运行环境</w:t>
      </w:r>
    </w:p>
    <w:p>
      <w:pPr>
        <w:pStyle w:val="15"/>
        <w:numPr>
          <w:ilvl w:val="0"/>
          <w:numId w:val="17"/>
        </w:numPr>
        <w:ind w:firstLineChars="0"/>
      </w:pPr>
      <w:r>
        <w:rPr>
          <w:rFonts w:hint="eastAsia"/>
        </w:rPr>
        <w:t>使用的方法，给出详细的说明</w:t>
      </w:r>
    </w:p>
    <w:p>
      <w:pPr>
        <w:pStyle w:val="15"/>
        <w:numPr>
          <w:ilvl w:val="0"/>
          <w:numId w:val="17"/>
        </w:numPr>
        <w:ind w:firstLineChars="0"/>
      </w:pPr>
      <w:r>
        <w:t>源码</w:t>
      </w:r>
    </w:p>
    <w:p>
      <w:pPr>
        <w:pStyle w:val="15"/>
        <w:numPr>
          <w:ilvl w:val="0"/>
          <w:numId w:val="17"/>
        </w:numPr>
        <w:ind w:firstLineChars="0"/>
      </w:pPr>
      <w:r>
        <w:rPr>
          <w:rFonts w:hint="eastAsia"/>
        </w:rPr>
        <w:t>实验的过程</w:t>
      </w:r>
    </w:p>
    <w:p>
      <w:pPr>
        <w:pStyle w:val="15"/>
        <w:numPr>
          <w:ilvl w:val="0"/>
          <w:numId w:val="17"/>
        </w:numPr>
        <w:ind w:firstLineChars="0"/>
      </w:pPr>
      <w:r>
        <w:rPr>
          <w:rFonts w:hint="eastAsia"/>
        </w:rPr>
        <w:t>实验的结果</w:t>
      </w:r>
    </w:p>
    <w:p>
      <w:pPr>
        <w:pStyle w:val="15"/>
        <w:numPr>
          <w:ilvl w:val="0"/>
          <w:numId w:val="17"/>
        </w:numPr>
        <w:ind w:firstLineChars="0"/>
      </w:pPr>
      <w:r>
        <w:rPr>
          <w:rFonts w:hint="eastAsia"/>
        </w:rPr>
        <w:t>分析和结论</w:t>
      </w:r>
    </w:p>
    <w:p>
      <w:pPr>
        <w:pStyle w:val="15"/>
        <w:numPr>
          <w:ilvl w:val="0"/>
          <w:numId w:val="17"/>
        </w:numPr>
        <w:ind w:firstLineChars="0"/>
      </w:pPr>
      <w:r>
        <w:rPr>
          <w:rFonts w:hint="eastAsia"/>
        </w:rPr>
        <w:t>参考文献</w:t>
      </w:r>
    </w:p>
    <w:p>
      <w:pPr>
        <w:pStyle w:val="4"/>
        <w:rPr>
          <w:rFonts w:hint="eastAsia"/>
          <w:lang w:val="en-US" w:eastAsia="zh-CN"/>
        </w:rPr>
      </w:pPr>
      <w:bookmarkStart w:id="78" w:name="_Toc27962"/>
      <w:r>
        <w:rPr>
          <w:rFonts w:hint="eastAsia"/>
          <w:lang w:val="en-US" w:eastAsia="zh-CN"/>
        </w:rPr>
        <w:t>10.3 附件</w:t>
      </w:r>
      <w:bookmarkEnd w:id="78"/>
    </w:p>
    <w:p>
      <w:pPr>
        <w:rPr>
          <w:rFonts w:hint="eastAsia"/>
          <w:lang w:val="en-US" w:eastAsia="zh-CN"/>
        </w:rPr>
      </w:pPr>
      <w:r>
        <w:rPr>
          <w:rFonts w:hint="eastAsia" w:ascii="Calibri" w:hAnsi="Calibri" w:eastAsia="宋体" w:cs="黑体"/>
          <w:kern w:val="2"/>
          <w:sz w:val="21"/>
          <w:szCs w:val="22"/>
          <w:lang w:val="en-US" w:eastAsia="zh-CN" w:bidi="ar-SA"/>
        </w:rPr>
        <w:object>
          <v:shape id="图片 13" type="#_x0000_t75" style="height:66pt;width:72.75pt;rotation:0f;" o:ole="t"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o:OLEObject Type="Embed" ProgID="AcroExch.Document.11" ShapeID="图片 13" DrawAspect="Icon" ObjectID="_13" r:id="rId26"/>
        </w:objec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36374547">
    <w:nsid w:val="61891813"/>
    <w:multiLevelType w:val="multilevel"/>
    <w:tmpl w:val="61891813"/>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136491361">
    <w:nsid w:val="43BD7B61"/>
    <w:multiLevelType w:val="multilevel"/>
    <w:tmpl w:val="43BD7B61"/>
    <w:lvl w:ilvl="0" w:tentative="1">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1280303">
    <w:nsid w:val="55E8312F"/>
    <w:multiLevelType w:val="singleLevel"/>
    <w:tmpl w:val="55E8312F"/>
    <w:lvl w:ilvl="0" w:tentative="1">
      <w:start w:val="7"/>
      <w:numFmt w:val="decimal"/>
      <w:suff w:val="nothing"/>
      <w:lvlText w:val="%1."/>
      <w:lvlJc w:val="left"/>
    </w:lvl>
  </w:abstractNum>
  <w:abstractNum w:abstractNumId="1078602543">
    <w:nsid w:val="404A2B2F"/>
    <w:multiLevelType w:val="multilevel"/>
    <w:tmpl w:val="404A2B2F"/>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999267656">
    <w:nsid w:val="772A6748"/>
    <w:multiLevelType w:val="multilevel"/>
    <w:tmpl w:val="772A674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10925869">
    <w:nsid w:val="5419052D"/>
    <w:multiLevelType w:val="multilevel"/>
    <w:tmpl w:val="5419052D"/>
    <w:lvl w:ilvl="0" w:tentative="1">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98830025">
    <w:nsid w:val="5F4C35C9"/>
    <w:multiLevelType w:val="multilevel"/>
    <w:tmpl w:val="5F4C35C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66787265">
    <w:nsid w:val="635927C1"/>
    <w:multiLevelType w:val="multilevel"/>
    <w:tmpl w:val="635927C1"/>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280800845">
    <w:nsid w:val="4C57784D"/>
    <w:multiLevelType w:val="multilevel"/>
    <w:tmpl w:val="4C57784D"/>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9399712">
    <w:nsid w:val="53692520"/>
    <w:multiLevelType w:val="multilevel"/>
    <w:tmpl w:val="5369252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8661996">
    <w:nsid w:val="244771EC"/>
    <w:multiLevelType w:val="multilevel"/>
    <w:tmpl w:val="244771E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6914368">
    <w:nsid w:val="593919C0"/>
    <w:multiLevelType w:val="multilevel"/>
    <w:tmpl w:val="593919C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94736899">
    <w:nsid w:val="7CDB2603"/>
    <w:multiLevelType w:val="multilevel"/>
    <w:tmpl w:val="7CDB2603"/>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2834403">
    <w:nsid w:val="5F894FE3"/>
    <w:multiLevelType w:val="multilevel"/>
    <w:tmpl w:val="5F894FE3"/>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4846106">
    <w:nsid w:val="2708289A"/>
    <w:multiLevelType w:val="multilevel"/>
    <w:tmpl w:val="2708289A"/>
    <w:lvl w:ilvl="0" w:tentative="1">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3999099">
    <w:nsid w:val="0FBC4E7B"/>
    <w:multiLevelType w:val="multilevel"/>
    <w:tmpl w:val="0FBC4E7B"/>
    <w:lvl w:ilvl="0" w:tentative="1">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2581981">
    <w:nsid w:val="061D46DD"/>
    <w:multiLevelType w:val="multilevel"/>
    <w:tmpl w:val="061D46DD"/>
    <w:lvl w:ilvl="0" w:tentative="1">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280800845"/>
  </w:num>
  <w:num w:numId="2">
    <w:abstractNumId w:val="1598830025"/>
  </w:num>
  <w:num w:numId="3">
    <w:abstractNumId w:val="1078602543"/>
  </w:num>
  <w:num w:numId="4">
    <w:abstractNumId w:val="1999267656"/>
  </w:num>
  <w:num w:numId="5">
    <w:abstractNumId w:val="608661996"/>
  </w:num>
  <w:num w:numId="6">
    <w:abstractNumId w:val="1399399712"/>
  </w:num>
  <w:num w:numId="7">
    <w:abstractNumId w:val="1496914368"/>
  </w:num>
  <w:num w:numId="8">
    <w:abstractNumId w:val="1441280303"/>
  </w:num>
  <w:num w:numId="9">
    <w:abstractNumId w:val="1410925869"/>
  </w:num>
  <w:num w:numId="10">
    <w:abstractNumId w:val="1636374547"/>
  </w:num>
  <w:num w:numId="11">
    <w:abstractNumId w:val="1666787265"/>
  </w:num>
  <w:num w:numId="12">
    <w:abstractNumId w:val="2094736899"/>
  </w:num>
  <w:num w:numId="13">
    <w:abstractNumId w:val="263999099"/>
  </w:num>
  <w:num w:numId="14">
    <w:abstractNumId w:val="654846106"/>
  </w:num>
  <w:num w:numId="15">
    <w:abstractNumId w:val="102581981"/>
  </w:num>
  <w:num w:numId="16">
    <w:abstractNumId w:val="1602834403"/>
  </w:num>
  <w:num w:numId="17">
    <w:abstractNumId w:val="11364913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060774"/>
    <w:rsid w:val="001D36E6"/>
    <w:rsid w:val="002008D1"/>
    <w:rsid w:val="002826F7"/>
    <w:rsid w:val="003F7EF7"/>
    <w:rsid w:val="00517B23"/>
    <w:rsid w:val="00572A4C"/>
    <w:rsid w:val="005D3128"/>
    <w:rsid w:val="006F3B76"/>
    <w:rsid w:val="00725298"/>
    <w:rsid w:val="00777D05"/>
    <w:rsid w:val="009E5491"/>
    <w:rsid w:val="009E6EEC"/>
    <w:rsid w:val="00A0346F"/>
    <w:rsid w:val="00A53FEC"/>
    <w:rsid w:val="00AA729F"/>
    <w:rsid w:val="00AC3808"/>
    <w:rsid w:val="00B86440"/>
    <w:rsid w:val="00BB4242"/>
    <w:rsid w:val="00BB5E0C"/>
    <w:rsid w:val="00C9333F"/>
    <w:rsid w:val="00EC129B"/>
    <w:rsid w:val="00F06448"/>
    <w:rsid w:val="00F5706E"/>
    <w:rsid w:val="00F91905"/>
    <w:rsid w:val="03E60C72"/>
    <w:rsid w:val="05BC0BF8"/>
    <w:rsid w:val="05E929C1"/>
    <w:rsid w:val="091B157F"/>
    <w:rsid w:val="09C71698"/>
    <w:rsid w:val="0B3550F2"/>
    <w:rsid w:val="0B971913"/>
    <w:rsid w:val="0BBB2DCC"/>
    <w:rsid w:val="0C441A2C"/>
    <w:rsid w:val="0D0230E3"/>
    <w:rsid w:val="0DBF479B"/>
    <w:rsid w:val="0EEE2C8F"/>
    <w:rsid w:val="0F8C278D"/>
    <w:rsid w:val="0FF56939"/>
    <w:rsid w:val="10E20B40"/>
    <w:rsid w:val="12A926AA"/>
    <w:rsid w:val="12D931F9"/>
    <w:rsid w:val="175C3CE3"/>
    <w:rsid w:val="17C6208D"/>
    <w:rsid w:val="17D0041E"/>
    <w:rsid w:val="18B9039C"/>
    <w:rsid w:val="1BD50BC8"/>
    <w:rsid w:val="20AC5329"/>
    <w:rsid w:val="21380790"/>
    <w:rsid w:val="23B2431C"/>
    <w:rsid w:val="248E2A06"/>
    <w:rsid w:val="26F66678"/>
    <w:rsid w:val="27AD3C28"/>
    <w:rsid w:val="29B35277"/>
    <w:rsid w:val="29C51F9C"/>
    <w:rsid w:val="2D4A2B62"/>
    <w:rsid w:val="2F444C18"/>
    <w:rsid w:val="33541A10"/>
    <w:rsid w:val="33CA6686"/>
    <w:rsid w:val="343C56C0"/>
    <w:rsid w:val="34E857D9"/>
    <w:rsid w:val="35AB2322"/>
    <w:rsid w:val="37624BE8"/>
    <w:rsid w:val="37FC066A"/>
    <w:rsid w:val="38760237"/>
    <w:rsid w:val="39674039"/>
    <w:rsid w:val="3B4C2F55"/>
    <w:rsid w:val="3C5D4096"/>
    <w:rsid w:val="3ED734A6"/>
    <w:rsid w:val="40D62F6B"/>
    <w:rsid w:val="45F61354"/>
    <w:rsid w:val="49A2565E"/>
    <w:rsid w:val="4BAE4439"/>
    <w:rsid w:val="4DF158ED"/>
    <w:rsid w:val="4F7769ED"/>
    <w:rsid w:val="4FAC5BC3"/>
    <w:rsid w:val="53BF50F3"/>
    <w:rsid w:val="557312C2"/>
    <w:rsid w:val="5A6545DD"/>
    <w:rsid w:val="62CC2423"/>
    <w:rsid w:val="62CC2561"/>
    <w:rsid w:val="62F04BE1"/>
    <w:rsid w:val="632A023E"/>
    <w:rsid w:val="641920C5"/>
    <w:rsid w:val="66F36075"/>
    <w:rsid w:val="67C4094C"/>
    <w:rsid w:val="67D66668"/>
    <w:rsid w:val="69A63060"/>
    <w:rsid w:val="6B650E43"/>
    <w:rsid w:val="70157E72"/>
    <w:rsid w:val="72C34258"/>
    <w:rsid w:val="730D5951"/>
    <w:rsid w:val="73D51B16"/>
    <w:rsid w:val="75124DA1"/>
    <w:rsid w:val="780A11FC"/>
    <w:rsid w:val="79D762F4"/>
    <w:rsid w:val="7CAB4B18"/>
  </w:rsids>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Calibri Light" w:hAnsi="Calibri Light" w:eastAsia="黑体" w:cs="黑体"/>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28"/>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12">
    <w:name w:val="Default Paragraph Font"/>
    <w:unhideWhenUsed/>
    <w:uiPriority w:val="1"/>
    <w:rPr>
      <w:rFonts w:ascii="Times New Roman" w:hAnsi="Times New Roman" w:eastAsia="宋体"/>
    </w:rPr>
  </w:style>
  <w:style w:type="table" w:default="1" w:styleId="14">
    <w:name w:val="Normal Table"/>
    <w:unhideWhenUsed/>
    <w:uiPriority w:val="99"/>
    <w:tblPr>
      <w:tblStyle w:val="14"/>
      <w:tblLayout w:type="fixed"/>
      <w:tblCellMar>
        <w:top w:w="0" w:type="dxa"/>
        <w:left w:w="108" w:type="dxa"/>
        <w:bottom w:w="0" w:type="dxa"/>
        <w:right w:w="108" w:type="dxa"/>
      </w:tblCellMar>
    </w:tblPr>
    <w:tcPr>
      <w:textDirection w:val="lrTb"/>
    </w:tcPr>
  </w:style>
  <w:style w:type="paragraph" w:styleId="6">
    <w:name w:val="toc 3"/>
    <w:basedOn w:val="1"/>
    <w:next w:val="1"/>
    <w:unhideWhenUsed/>
    <w:uiPriority w:val="39"/>
    <w:pPr>
      <w:ind w:left="840" w:leftChars="400"/>
    </w:pPr>
  </w:style>
  <w:style w:type="paragraph" w:styleId="7">
    <w:name w:val="footer"/>
    <w:basedOn w:val="1"/>
    <w:link w:val="18"/>
    <w:unhideWhenUsed/>
    <w:uiPriority w:val="99"/>
    <w:pPr>
      <w:tabs>
        <w:tab w:val="center" w:pos="4153"/>
        <w:tab w:val="right" w:pos="8306"/>
      </w:tabs>
      <w:snapToGrid w:val="0"/>
      <w:jc w:val="left"/>
    </w:pPr>
    <w:rPr>
      <w:sz w:val="18"/>
      <w:szCs w:val="18"/>
    </w:rPr>
  </w:style>
  <w:style w:type="paragraph" w:styleId="8">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toc 2"/>
    <w:basedOn w:val="1"/>
    <w:next w:val="1"/>
    <w:unhideWhenUsed/>
    <w:uiPriority w:val="39"/>
    <w:pPr>
      <w:ind w:left="420" w:leftChars="200"/>
    </w:pPr>
  </w:style>
  <w:style w:type="paragraph" w:styleId="11">
    <w:name w:val="Title"/>
    <w:basedOn w:val="1"/>
    <w:next w:val="1"/>
    <w:link w:val="21"/>
    <w:qFormat/>
    <w:uiPriority w:val="10"/>
    <w:pPr>
      <w:spacing w:before="240" w:after="60"/>
      <w:jc w:val="center"/>
      <w:outlineLvl w:val="0"/>
    </w:pPr>
    <w:rPr>
      <w:rFonts w:ascii="Calibri Light" w:hAnsi="Calibri Light" w:eastAsia="宋体" w:cs="黑体"/>
      <w:b/>
      <w:bCs/>
      <w:sz w:val="32"/>
      <w:szCs w:val="32"/>
    </w:rPr>
  </w:style>
  <w:style w:type="character" w:styleId="13">
    <w:name w:val="Hyperlink"/>
    <w:basedOn w:val="12"/>
    <w:unhideWhenUsed/>
    <w:uiPriority w:val="99"/>
    <w:rPr>
      <w:color w:val="0000FF"/>
      <w:u w:val="single"/>
    </w:rPr>
  </w:style>
  <w:style w:type="paragraph" w:customStyle="1" w:styleId="15">
    <w:name w:val="List Paragraph"/>
    <w:basedOn w:val="1"/>
    <w:qFormat/>
    <w:uiPriority w:val="34"/>
    <w:pPr>
      <w:ind w:firstLine="420" w:firstLineChars="200"/>
    </w:pPr>
  </w:style>
  <w:style w:type="paragraph" w:customStyle="1" w:styleId="16">
    <w:name w:val="TOC Heading"/>
    <w:basedOn w:val="2"/>
    <w:next w:val="1"/>
    <w:unhideWhenUsed/>
    <w:qFormat/>
    <w:uiPriority w:val="39"/>
    <w:pPr>
      <w:widowControl/>
      <w:spacing w:before="240" w:after="0" w:line="259" w:lineRule="auto"/>
      <w:jc w:val="left"/>
      <w:outlineLvl w:val="9"/>
    </w:pPr>
    <w:rPr>
      <w:rFonts w:ascii="Calibri Light" w:hAnsi="Calibri Light" w:eastAsia="宋体" w:cs="黑体"/>
      <w:b w:val="0"/>
      <w:bCs w:val="0"/>
      <w:color w:val="2D73B3"/>
      <w:kern w:val="0"/>
      <w:sz w:val="32"/>
      <w:szCs w:val="32"/>
    </w:rPr>
  </w:style>
  <w:style w:type="character" w:customStyle="1" w:styleId="17">
    <w:name w:val="页眉 Char"/>
    <w:basedOn w:val="12"/>
    <w:link w:val="8"/>
    <w:uiPriority w:val="99"/>
    <w:rPr>
      <w:sz w:val="18"/>
      <w:szCs w:val="18"/>
    </w:rPr>
  </w:style>
  <w:style w:type="character" w:customStyle="1" w:styleId="18">
    <w:name w:val="页脚 Char"/>
    <w:basedOn w:val="12"/>
    <w:link w:val="7"/>
    <w:uiPriority w:val="99"/>
    <w:rPr>
      <w:sz w:val="18"/>
      <w:szCs w:val="18"/>
    </w:rPr>
  </w:style>
  <w:style w:type="character" w:customStyle="1" w:styleId="19">
    <w:name w:val="标题 1 Char"/>
    <w:basedOn w:val="12"/>
    <w:link w:val="2"/>
    <w:uiPriority w:val="9"/>
    <w:rPr>
      <w:b/>
      <w:bCs/>
      <w:kern w:val="44"/>
      <w:sz w:val="44"/>
      <w:szCs w:val="44"/>
    </w:rPr>
  </w:style>
  <w:style w:type="character" w:customStyle="1" w:styleId="20">
    <w:name w:val="标题 2 Char"/>
    <w:basedOn w:val="12"/>
    <w:link w:val="3"/>
    <w:uiPriority w:val="9"/>
    <w:rPr>
      <w:rFonts w:ascii="Calibri Light" w:hAnsi="Calibri Light" w:eastAsia="黑体" w:cs="黑体"/>
      <w:b/>
      <w:bCs/>
      <w:sz w:val="32"/>
      <w:szCs w:val="32"/>
    </w:rPr>
  </w:style>
  <w:style w:type="character" w:customStyle="1" w:styleId="21">
    <w:name w:val="标题 Char"/>
    <w:basedOn w:val="12"/>
    <w:link w:val="11"/>
    <w:uiPriority w:val="10"/>
    <w:rPr>
      <w:rFonts w:ascii="Calibri Light" w:hAnsi="Calibri Light" w:eastAsia="宋体" w:cs="黑体"/>
      <w:b/>
      <w:bCs/>
      <w:sz w:val="32"/>
      <w:szCs w:val="32"/>
    </w:rPr>
  </w:style>
  <w:style w:type="character" w:customStyle="1" w:styleId="22">
    <w:name w:val="标题 3 Char"/>
    <w:basedOn w:val="12"/>
    <w:link w:val="4"/>
    <w:uiPriority w:val="9"/>
    <w:rPr>
      <w:b/>
      <w:bCs/>
      <w:sz w:val="28"/>
      <w:szCs w:val="32"/>
    </w:rPr>
  </w:style>
  <w:style w:type="character" w:customStyle="1" w:styleId="23">
    <w:name w:val="标题 4 Char"/>
    <w:basedOn w:val="12"/>
    <w:link w:val="5"/>
    <w:uiPriority w:val="9"/>
    <w:rPr>
      <w:rFonts w:ascii="Calibri Light" w:hAnsi="Calibri Light" w:eastAsia="宋体" w:cs="黑体"/>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emf"/><Relationship Id="rId7" Type="http://schemas.openxmlformats.org/officeDocument/2006/relationships/oleObject" Target="embeddings/oleObject2.bin"/><Relationship Id="rId6" Type="http://schemas.openxmlformats.org/officeDocument/2006/relationships/image" Target="media/image1.emf"/><Relationship Id="rId5" Type="http://schemas.openxmlformats.org/officeDocument/2006/relationships/oleObject" Target="embeddings/oleObject1.bin"/><Relationship Id="rId4" Type="http://schemas.openxmlformats.org/officeDocument/2006/relationships/theme" Target="theme/theme1.xml"/><Relationship Id="rId3" Type="http://schemas.openxmlformats.org/officeDocument/2006/relationships/settings" Target="setting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tyles" Target="styles.xml"/><Relationship Id="rId19" Type="http://schemas.openxmlformats.org/officeDocument/2006/relationships/image" Target="media/image9.png"/><Relationship Id="rId18" Type="http://schemas.openxmlformats.org/officeDocument/2006/relationships/image" Target="media/image8.emf"/><Relationship Id="rId17" Type="http://schemas.openxmlformats.org/officeDocument/2006/relationships/oleObject" Target="embeddings/oleObject6.bin"/><Relationship Id="rId16" Type="http://schemas.openxmlformats.org/officeDocument/2006/relationships/image" Target="media/image7.emf"/><Relationship Id="rId15" Type="http://schemas.openxmlformats.org/officeDocument/2006/relationships/oleObject" Target="embeddings/oleObject5.bin"/><Relationship Id="rId14" Type="http://schemas.openxmlformats.org/officeDocument/2006/relationships/image" Target="media/image6.emf"/><Relationship Id="rId13" Type="http://schemas.openxmlformats.org/officeDocument/2006/relationships/oleObject" Target="embeddings/oleObject4.bin"/><Relationship Id="rId12" Type="http://schemas.openxmlformats.org/officeDocument/2006/relationships/image" Target="media/image5.emf"/><Relationship Id="rId11" Type="http://schemas.openxmlformats.org/officeDocument/2006/relationships/oleObject" Target="embeddings/oleObject3.bin"/><Relationship Id="rId10" Type="http://schemas.openxmlformats.org/officeDocument/2006/relationships/image" Target="media/image4.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1182</Words>
  <Characters>6738</Characters>
  <Lines>56</Lines>
  <Paragraphs>15</Paragraphs>
  <ScaleCrop>false</ScaleCrop>
  <LinksUpToDate>false</LinksUpToDate>
  <CharactersWithSpaces>0</CharactersWithSpaces>
  <Application>WPS Office_9.1.0.5132_F1E327BC-269C-435d-A152-05C5408002CA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2014-09-01T05:20:00Z</dcterms:created>
  <dc:creator>Hult Tang</dc:creator>
  <cp:lastModifiedBy>Administrator</cp:lastModifiedBy>
  <dcterms:modified xsi:type="dcterms:W3CDTF">2015-09-13T08:10:52Z</dcterms:modified>
  <dc:title>互联网金融与技术课程项目</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2052-9.1.0.5132</vt:lpwstr>
  </property>
</Properties>
</file>